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C3AF3" w14:textId="5BB94C36" w:rsidR="00BF343B" w:rsidRPr="008954C5" w:rsidRDefault="0073380F" w:rsidP="00BF343B">
      <w:pPr>
        <w:numPr>
          <w:ilvl w:val="12"/>
          <w:numId w:val="0"/>
        </w:numPr>
        <w:spacing w:line="360" w:lineRule="auto"/>
        <w:jc w:val="center"/>
        <w:rPr>
          <w:sz w:val="28"/>
        </w:rPr>
      </w:pPr>
      <w:r w:rsidRPr="008954C5">
        <w:rPr>
          <w:rFonts w:ascii="TimesNewRoman,Bold" w:hAnsi="TimesNewRoman,Bold" w:cs="TimesNewRoman,Bold"/>
          <w:b/>
          <w:bCs/>
          <w:sz w:val="28"/>
          <w:szCs w:val="22"/>
        </w:rPr>
        <w:t xml:space="preserve">Tantárgyi program </w:t>
      </w:r>
    </w:p>
    <w:p w14:paraId="5CAE628E" w14:textId="77777777" w:rsidR="00BC60CD" w:rsidRDefault="00BC60CD">
      <w:pPr>
        <w:overflowPunct/>
        <w:autoSpaceDE/>
        <w:autoSpaceDN/>
        <w:adjustRightInd/>
        <w:textAlignment w:val="auto"/>
      </w:pPr>
    </w:p>
    <w:tbl>
      <w:tblPr>
        <w:tblW w:w="9072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BC60CD" w:rsidRPr="002B32C9" w14:paraId="4D58C5BC" w14:textId="77777777" w:rsidTr="004E1F4C">
        <w:tc>
          <w:tcPr>
            <w:tcW w:w="4536" w:type="dxa"/>
            <w:vMerge w:val="restart"/>
          </w:tcPr>
          <w:p w14:paraId="2907B92E" w14:textId="6F348E8A" w:rsidR="00BF03CC" w:rsidRPr="00BF03CC" w:rsidRDefault="00BC60CD" w:rsidP="003C2583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neve:</w:t>
            </w:r>
            <w:r w:rsidRPr="002B32C9">
              <w:rPr>
                <w:sz w:val="24"/>
                <w:szCs w:val="24"/>
              </w:rPr>
              <w:t xml:space="preserve"> </w:t>
            </w:r>
            <w:r w:rsidR="00B42A3F" w:rsidRPr="00B42A3F">
              <w:rPr>
                <w:sz w:val="24"/>
                <w:szCs w:val="24"/>
              </w:rPr>
              <w:t>Kvantitatív kutatási módszerek</w:t>
            </w:r>
          </w:p>
        </w:tc>
        <w:tc>
          <w:tcPr>
            <w:tcW w:w="4536" w:type="dxa"/>
          </w:tcPr>
          <w:p w14:paraId="2857DA27" w14:textId="3A025013" w:rsidR="00BC60CD" w:rsidRPr="002B32C9" w:rsidRDefault="00BC60CD" w:rsidP="003C2583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neptun kódja:</w:t>
            </w:r>
            <w:r w:rsidRPr="002B32C9">
              <w:rPr>
                <w:sz w:val="24"/>
                <w:szCs w:val="24"/>
              </w:rPr>
              <w:t xml:space="preserve"> </w:t>
            </w:r>
            <w:r w:rsidR="007A209E" w:rsidRPr="007A209E">
              <w:rPr>
                <w:sz w:val="24"/>
                <w:szCs w:val="24"/>
              </w:rPr>
              <w:t>GTÜSE431</w:t>
            </w:r>
          </w:p>
        </w:tc>
      </w:tr>
      <w:tr w:rsidR="00BC60CD" w:rsidRPr="002B32C9" w14:paraId="1C42ADB9" w14:textId="77777777" w:rsidTr="004E1F4C">
        <w:tc>
          <w:tcPr>
            <w:tcW w:w="4536" w:type="dxa"/>
            <w:vMerge/>
          </w:tcPr>
          <w:p w14:paraId="61A6A6A5" w14:textId="77777777" w:rsidR="00BC60CD" w:rsidRPr="002B32C9" w:rsidRDefault="00BC60CD" w:rsidP="00A55D74">
            <w:pPr>
              <w:spacing w:before="20" w:after="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14:paraId="5153F09E" w14:textId="6E2BEBB0" w:rsidR="00BC60CD" w:rsidRPr="00C73689" w:rsidRDefault="00BC60CD" w:rsidP="00C73689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</w:t>
            </w:r>
            <w:r w:rsidR="003C2583" w:rsidRPr="002B32C9">
              <w:rPr>
                <w:b/>
                <w:bCs/>
                <w:sz w:val="24"/>
                <w:szCs w:val="24"/>
              </w:rPr>
              <w:t xml:space="preserve"> jellege:</w:t>
            </w:r>
            <w:r w:rsidR="00C73689" w:rsidRPr="00C73689">
              <w:rPr>
                <w:bCs/>
                <w:sz w:val="24"/>
                <w:szCs w:val="24"/>
              </w:rPr>
              <w:t xml:space="preserve"> </w:t>
            </w:r>
            <w:r w:rsidR="00B42A3F">
              <w:rPr>
                <w:bCs/>
                <w:sz w:val="24"/>
                <w:szCs w:val="24"/>
              </w:rPr>
              <w:t>előadás</w:t>
            </w:r>
          </w:p>
        </w:tc>
      </w:tr>
      <w:tr w:rsidR="0073380F" w:rsidRPr="002B32C9" w14:paraId="7A12ECA7" w14:textId="77777777" w:rsidTr="004E1F4C">
        <w:tc>
          <w:tcPr>
            <w:tcW w:w="9072" w:type="dxa"/>
            <w:gridSpan w:val="2"/>
          </w:tcPr>
          <w:p w14:paraId="450F6142" w14:textId="21B3CE89" w:rsidR="00BF03CC" w:rsidRPr="002B32C9" w:rsidRDefault="0073380F" w:rsidP="005960D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</w:t>
            </w:r>
            <w:r w:rsidR="00933FA7" w:rsidRPr="002B32C9">
              <w:rPr>
                <w:b/>
                <w:bCs/>
                <w:sz w:val="24"/>
                <w:szCs w:val="24"/>
              </w:rPr>
              <w:t>ant</w:t>
            </w:r>
            <w:r w:rsidRPr="002B32C9">
              <w:rPr>
                <w:b/>
                <w:bCs/>
                <w:sz w:val="24"/>
                <w:szCs w:val="24"/>
              </w:rPr>
              <w:t>árgyfelelős neve, beosztása:</w:t>
            </w:r>
            <w:r w:rsidR="002B32C9">
              <w:rPr>
                <w:bCs/>
                <w:sz w:val="24"/>
                <w:szCs w:val="24"/>
              </w:rPr>
              <w:t xml:space="preserve"> </w:t>
            </w:r>
            <w:r w:rsidR="00B42A3F">
              <w:rPr>
                <w:bCs/>
                <w:sz w:val="24"/>
                <w:szCs w:val="24"/>
              </w:rPr>
              <w:t>dr. Tóth Géza, egyetemi tanár (ME)</w:t>
            </w:r>
          </w:p>
        </w:tc>
      </w:tr>
      <w:tr w:rsidR="00BF343B" w:rsidRPr="002B32C9" w14:paraId="7EDA9AB5" w14:textId="77777777" w:rsidTr="004E1F4C">
        <w:tc>
          <w:tcPr>
            <w:tcW w:w="9072" w:type="dxa"/>
            <w:gridSpan w:val="2"/>
          </w:tcPr>
          <w:p w14:paraId="430DAE0A" w14:textId="7A208755" w:rsidR="00BF343B" w:rsidRPr="002B32C9" w:rsidRDefault="0073380F" w:rsidP="0073380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Oktatásba bevont oktatók </w:t>
            </w:r>
            <w:r w:rsidR="003C2583" w:rsidRPr="002B32C9">
              <w:rPr>
                <w:b/>
                <w:bCs/>
                <w:sz w:val="24"/>
                <w:szCs w:val="24"/>
              </w:rPr>
              <w:t>neve, beosztása</w:t>
            </w:r>
            <w:r w:rsidRPr="002B32C9">
              <w:rPr>
                <w:b/>
                <w:bCs/>
                <w:sz w:val="24"/>
                <w:szCs w:val="24"/>
              </w:rPr>
              <w:t>:</w:t>
            </w:r>
            <w:r w:rsidR="002B32C9">
              <w:rPr>
                <w:bCs/>
                <w:sz w:val="24"/>
                <w:szCs w:val="24"/>
              </w:rPr>
              <w:t xml:space="preserve"> </w:t>
            </w:r>
            <w:r w:rsidR="00B42A3F">
              <w:rPr>
                <w:bCs/>
                <w:sz w:val="24"/>
                <w:szCs w:val="24"/>
              </w:rPr>
              <w:t>dr. Egri Zoltán, egyetemi docens (MATE)</w:t>
            </w:r>
          </w:p>
        </w:tc>
      </w:tr>
      <w:tr w:rsidR="00BC60CD" w:rsidRPr="002B32C9" w14:paraId="065B50D6" w14:textId="77777777" w:rsidTr="004E1F4C">
        <w:tc>
          <w:tcPr>
            <w:tcW w:w="4536" w:type="dxa"/>
          </w:tcPr>
          <w:p w14:paraId="236E133B" w14:textId="0066442E" w:rsidR="00BC60CD" w:rsidRPr="002B32C9" w:rsidRDefault="00BC60CD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Javasolt félév: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B42A3F">
              <w:rPr>
                <w:bCs/>
                <w:sz w:val="24"/>
                <w:szCs w:val="24"/>
              </w:rPr>
              <w:t>tavaszi</w:t>
            </w:r>
          </w:p>
        </w:tc>
        <w:tc>
          <w:tcPr>
            <w:tcW w:w="4536" w:type="dxa"/>
          </w:tcPr>
          <w:p w14:paraId="6BFA8F60" w14:textId="79BA1967" w:rsidR="00BF343B" w:rsidRPr="006E737F" w:rsidRDefault="003C2583" w:rsidP="006E737F">
            <w:pPr>
              <w:spacing w:before="20" w:after="20"/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Tárgyfelvétel </w:t>
            </w:r>
            <w:r w:rsidR="0073380F" w:rsidRPr="002B32C9">
              <w:rPr>
                <w:b/>
                <w:bCs/>
                <w:sz w:val="24"/>
                <w:szCs w:val="24"/>
              </w:rPr>
              <w:t xml:space="preserve">előtanulmányi </w:t>
            </w:r>
            <w:r w:rsidR="00BC60CD" w:rsidRPr="002B32C9">
              <w:rPr>
                <w:b/>
                <w:bCs/>
                <w:sz w:val="24"/>
                <w:szCs w:val="24"/>
              </w:rPr>
              <w:t>feltétel</w:t>
            </w:r>
            <w:r w:rsidRPr="002B32C9">
              <w:rPr>
                <w:b/>
                <w:bCs/>
                <w:sz w:val="24"/>
                <w:szCs w:val="24"/>
              </w:rPr>
              <w:t>e:</w:t>
            </w:r>
          </w:p>
        </w:tc>
      </w:tr>
      <w:tr w:rsidR="00BC60CD" w:rsidRPr="002B32C9" w14:paraId="3B1A05B0" w14:textId="77777777" w:rsidTr="004E1F4C">
        <w:tc>
          <w:tcPr>
            <w:tcW w:w="4536" w:type="dxa"/>
          </w:tcPr>
          <w:p w14:paraId="7838D810" w14:textId="6858470E" w:rsidR="00BC60CD" w:rsidRPr="002B32C9" w:rsidRDefault="00BC60CD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Óraszám (ea+gy):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B42A3F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4536" w:type="dxa"/>
          </w:tcPr>
          <w:p w14:paraId="37C5D21A" w14:textId="661A2DF2" w:rsidR="00BC60CD" w:rsidRPr="002B32C9" w:rsidRDefault="00BC60CD" w:rsidP="001C728B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Számonkérés módja:</w:t>
            </w:r>
            <w:r w:rsidR="00BF03CC">
              <w:rPr>
                <w:bCs/>
                <w:sz w:val="24"/>
                <w:szCs w:val="24"/>
              </w:rPr>
              <w:t xml:space="preserve"> </w:t>
            </w:r>
            <w:r w:rsidR="00B42A3F">
              <w:rPr>
                <w:bCs/>
                <w:sz w:val="24"/>
                <w:szCs w:val="24"/>
              </w:rPr>
              <w:t>kollokvium</w:t>
            </w:r>
          </w:p>
        </w:tc>
      </w:tr>
      <w:tr w:rsidR="00BC60CD" w:rsidRPr="002B32C9" w14:paraId="49CC685E" w14:textId="77777777" w:rsidTr="004E1F4C">
        <w:tc>
          <w:tcPr>
            <w:tcW w:w="4536" w:type="dxa"/>
          </w:tcPr>
          <w:p w14:paraId="70590D65" w14:textId="15619028" w:rsidR="00BC60CD" w:rsidRPr="002B32C9" w:rsidRDefault="00BC60CD" w:rsidP="00A55D74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Kreditpont:</w:t>
            </w:r>
            <w:r w:rsidRPr="002B32C9">
              <w:rPr>
                <w:sz w:val="24"/>
                <w:szCs w:val="24"/>
              </w:rPr>
              <w:t xml:space="preserve"> </w:t>
            </w:r>
            <w:r w:rsidR="00B42A3F">
              <w:rPr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2363E171" w14:textId="30FC8A1C" w:rsidR="00BC60CD" w:rsidRPr="002B32C9" w:rsidRDefault="00BC60CD" w:rsidP="0073380F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Tagozat:</w:t>
            </w:r>
            <w:r w:rsidRPr="002B32C9">
              <w:rPr>
                <w:sz w:val="24"/>
                <w:szCs w:val="24"/>
              </w:rPr>
              <w:t xml:space="preserve"> </w:t>
            </w:r>
            <w:r w:rsidR="00B42A3F">
              <w:rPr>
                <w:sz w:val="24"/>
                <w:szCs w:val="24"/>
              </w:rPr>
              <w:t>PhD</w:t>
            </w:r>
          </w:p>
        </w:tc>
      </w:tr>
      <w:tr w:rsidR="00BC60CD" w:rsidRPr="002B32C9" w14:paraId="599C5FF2" w14:textId="77777777" w:rsidTr="004E1F4C">
        <w:tc>
          <w:tcPr>
            <w:tcW w:w="9072" w:type="dxa"/>
            <w:gridSpan w:val="2"/>
          </w:tcPr>
          <w:p w14:paraId="41CCC074" w14:textId="3798953E" w:rsidR="00BC60CD" w:rsidRDefault="00BC60CD" w:rsidP="00A55D74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Tantárgy feladata és célja:</w:t>
            </w:r>
          </w:p>
          <w:p w14:paraId="0520E275" w14:textId="31359E6C" w:rsidR="00BF03CC" w:rsidRPr="00B42A3F" w:rsidRDefault="00B42A3F" w:rsidP="006E737F">
            <w:pPr>
              <w:jc w:val="both"/>
              <w:rPr>
                <w:sz w:val="24"/>
                <w:szCs w:val="24"/>
              </w:rPr>
            </w:pPr>
            <w:r w:rsidRPr="00B42A3F">
              <w:rPr>
                <w:sz w:val="24"/>
                <w:szCs w:val="24"/>
              </w:rPr>
              <w:t>A kurzus célja a kvantitatív elemzések néhány módszertani eszközének gyakorlati bemutatása valós példákon.</w:t>
            </w:r>
          </w:p>
        </w:tc>
      </w:tr>
      <w:tr w:rsidR="00BC60CD" w:rsidRPr="002B32C9" w14:paraId="65FE61C4" w14:textId="77777777" w:rsidTr="004E1F4C">
        <w:tc>
          <w:tcPr>
            <w:tcW w:w="9072" w:type="dxa"/>
            <w:gridSpan w:val="2"/>
          </w:tcPr>
          <w:p w14:paraId="5F199EA7" w14:textId="58FAE211" w:rsidR="00BC60CD" w:rsidRDefault="00BC60CD" w:rsidP="00A55D74">
            <w:pPr>
              <w:rPr>
                <w:b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Tantárgy tematikus leírása:</w:t>
            </w:r>
          </w:p>
          <w:p w14:paraId="2BBF9BE4" w14:textId="77777777" w:rsidR="00B42A3F" w:rsidRDefault="00B42A3F" w:rsidP="00A55D74">
            <w:pPr>
              <w:rPr>
                <w:b/>
                <w:sz w:val="24"/>
                <w:szCs w:val="24"/>
              </w:rPr>
            </w:pPr>
          </w:p>
          <w:p w14:paraId="59FF73A2" w14:textId="5CAFA286" w:rsidR="00B42A3F" w:rsidRPr="000F787C" w:rsidRDefault="00B42A3F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Bevezetés, statisztikai alapok</w:t>
            </w:r>
          </w:p>
          <w:p w14:paraId="4AF61702" w14:textId="77777777" w:rsidR="00BC60CD" w:rsidRPr="000F787C" w:rsidRDefault="00B42A3F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Egyenlőtlenségek mérése</w:t>
            </w:r>
          </w:p>
          <w:p w14:paraId="04EB8AE8" w14:textId="77777777" w:rsidR="00B42A3F" w:rsidRPr="000F787C" w:rsidRDefault="00B42A3F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Gravitációs analógián alapuló módszerek</w:t>
            </w:r>
          </w:p>
          <w:p w14:paraId="1E229929" w14:textId="77777777" w:rsidR="00B42A3F" w:rsidRPr="000F787C" w:rsidRDefault="00B42A3F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Területi autokorreláció</w:t>
            </w:r>
          </w:p>
          <w:p w14:paraId="224DEA24" w14:textId="77777777" w:rsidR="00B42A3F" w:rsidRPr="000F787C" w:rsidRDefault="00B42A3F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Elérhetőség vizsgálatának módszertani lehetőségei</w:t>
            </w:r>
          </w:p>
          <w:p w14:paraId="683995FB" w14:textId="77777777" w:rsidR="00B42A3F" w:rsidRPr="000F787C" w:rsidRDefault="000F787C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Shift-share analízis</w:t>
            </w:r>
          </w:p>
          <w:p w14:paraId="32B213A3" w14:textId="77777777" w:rsidR="000F787C" w:rsidRPr="000F787C" w:rsidRDefault="000F787C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Útmodell</w:t>
            </w:r>
          </w:p>
          <w:p w14:paraId="5F5B3C92" w14:textId="58D65CC7" w:rsidR="000F787C" w:rsidRPr="000F787C" w:rsidRDefault="000F787C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Keresztmetszeti regressziók,</w:t>
            </w:r>
          </w:p>
          <w:p w14:paraId="4A2F92CB" w14:textId="7257C820" w:rsidR="000F787C" w:rsidRPr="000F787C" w:rsidRDefault="000F787C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Panel regressziók,</w:t>
            </w:r>
          </w:p>
          <w:p w14:paraId="1E1F42DA" w14:textId="63001642" w:rsidR="000F787C" w:rsidRPr="000F787C" w:rsidRDefault="000F787C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Markov-láncok, panel Markov-láncok,</w:t>
            </w:r>
          </w:p>
          <w:p w14:paraId="1E32BC0B" w14:textId="77777777" w:rsidR="000F787C" w:rsidRDefault="000F787C" w:rsidP="000F787C">
            <w:pPr>
              <w:pStyle w:val="Listaszerbekezds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0F787C">
              <w:rPr>
                <w:sz w:val="24"/>
                <w:szCs w:val="24"/>
              </w:rPr>
              <w:t>Főkomponens elemzés és klaszterelemzés.</w:t>
            </w:r>
          </w:p>
          <w:p w14:paraId="11EDAC79" w14:textId="22B1E88A" w:rsidR="000F787C" w:rsidRPr="000F787C" w:rsidRDefault="000F787C" w:rsidP="000F787C">
            <w:pPr>
              <w:pStyle w:val="Listaszerbekezds"/>
              <w:rPr>
                <w:sz w:val="24"/>
                <w:szCs w:val="24"/>
              </w:rPr>
            </w:pPr>
          </w:p>
        </w:tc>
      </w:tr>
      <w:tr w:rsidR="00BC60CD" w:rsidRPr="002B32C9" w14:paraId="1D934F30" w14:textId="77777777" w:rsidTr="004E1F4C">
        <w:tc>
          <w:tcPr>
            <w:tcW w:w="9072" w:type="dxa"/>
            <w:gridSpan w:val="2"/>
          </w:tcPr>
          <w:p w14:paraId="6AF984CD" w14:textId="4E73C833" w:rsidR="00BC60CD" w:rsidRPr="002B32C9" w:rsidRDefault="00C25289" w:rsidP="00A55D74">
            <w:pPr>
              <w:rPr>
                <w:i/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S</w:t>
            </w:r>
            <w:r w:rsidR="00BC60CD" w:rsidRPr="002B32C9">
              <w:rPr>
                <w:b/>
                <w:sz w:val="24"/>
                <w:szCs w:val="24"/>
              </w:rPr>
              <w:t>zámonkérés módja:</w:t>
            </w:r>
          </w:p>
          <w:p w14:paraId="01689C32" w14:textId="77777777" w:rsidR="002F445B" w:rsidRPr="002B32C9" w:rsidRDefault="002F445B" w:rsidP="00BC60CD">
            <w:pPr>
              <w:rPr>
                <w:sz w:val="24"/>
                <w:szCs w:val="24"/>
              </w:rPr>
            </w:pPr>
          </w:p>
          <w:p w14:paraId="253CD70C" w14:textId="0A564E9A" w:rsidR="00C25289" w:rsidRPr="001F52BE" w:rsidRDefault="00C25289" w:rsidP="002F445B">
            <w:pPr>
              <w:tabs>
                <w:tab w:val="left" w:pos="360"/>
              </w:tabs>
              <w:overflowPunct/>
              <w:jc w:val="both"/>
              <w:textAlignment w:val="auto"/>
              <w:rPr>
                <w:sz w:val="24"/>
                <w:szCs w:val="24"/>
              </w:rPr>
            </w:pPr>
            <w:r w:rsidRPr="002B32C9">
              <w:rPr>
                <w:b/>
                <w:i/>
                <w:sz w:val="24"/>
                <w:szCs w:val="24"/>
              </w:rPr>
              <w:t>Az</w:t>
            </w:r>
            <w:r w:rsidR="002F445B" w:rsidRPr="002B32C9">
              <w:rPr>
                <w:b/>
                <w:i/>
                <w:sz w:val="24"/>
                <w:szCs w:val="24"/>
              </w:rPr>
              <w:t xml:space="preserve"> aláírás </w:t>
            </w:r>
            <w:r w:rsidRPr="002B32C9">
              <w:rPr>
                <w:b/>
                <w:i/>
                <w:sz w:val="24"/>
                <w:szCs w:val="24"/>
              </w:rPr>
              <w:t>megszerzése</w:t>
            </w:r>
            <w:r w:rsidR="002F445B" w:rsidRPr="002B32C9">
              <w:rPr>
                <w:b/>
                <w:i/>
                <w:sz w:val="24"/>
                <w:szCs w:val="24"/>
              </w:rPr>
              <w:t>:</w:t>
            </w:r>
            <w:r w:rsidR="001F52BE">
              <w:rPr>
                <w:b/>
                <w:i/>
                <w:sz w:val="24"/>
                <w:szCs w:val="24"/>
              </w:rPr>
              <w:t xml:space="preserve"> </w:t>
            </w:r>
            <w:r w:rsidR="000F787C">
              <w:rPr>
                <w:b/>
                <w:i/>
                <w:sz w:val="24"/>
                <w:szCs w:val="24"/>
              </w:rPr>
              <w:t>Az előadások 60%-án való részvétel</w:t>
            </w:r>
          </w:p>
          <w:p w14:paraId="2B684BC4" w14:textId="77777777" w:rsidR="00C25289" w:rsidRPr="002B32C9" w:rsidRDefault="00C25289" w:rsidP="00BC60CD">
            <w:pPr>
              <w:rPr>
                <w:sz w:val="24"/>
                <w:szCs w:val="24"/>
              </w:rPr>
            </w:pPr>
          </w:p>
          <w:p w14:paraId="2A0CAD3B" w14:textId="745CA60E" w:rsidR="00C25289" w:rsidRPr="002B32C9" w:rsidRDefault="00C25289" w:rsidP="00BC60CD">
            <w:pPr>
              <w:rPr>
                <w:sz w:val="24"/>
                <w:szCs w:val="24"/>
              </w:rPr>
            </w:pPr>
            <w:r w:rsidRPr="002B32C9">
              <w:rPr>
                <w:b/>
                <w:i/>
                <w:sz w:val="24"/>
                <w:szCs w:val="24"/>
              </w:rPr>
              <w:t>A vizsgára bocsájtás feltétele</w:t>
            </w:r>
            <w:r w:rsidRPr="002B32C9">
              <w:rPr>
                <w:b/>
                <w:sz w:val="24"/>
                <w:szCs w:val="24"/>
              </w:rPr>
              <w:t>:</w:t>
            </w:r>
            <w:r w:rsidR="001F52BE">
              <w:rPr>
                <w:b/>
                <w:sz w:val="24"/>
                <w:szCs w:val="24"/>
              </w:rPr>
              <w:t xml:space="preserve"> </w:t>
            </w:r>
            <w:r w:rsidR="007A209E">
              <w:rPr>
                <w:b/>
                <w:sz w:val="24"/>
                <w:szCs w:val="24"/>
              </w:rPr>
              <w:t>–</w:t>
            </w:r>
          </w:p>
          <w:p w14:paraId="435E72BF" w14:textId="77777777" w:rsidR="00C25289" w:rsidRPr="002B32C9" w:rsidRDefault="00C25289" w:rsidP="00BC60CD">
            <w:pPr>
              <w:rPr>
                <w:sz w:val="24"/>
                <w:szCs w:val="24"/>
              </w:rPr>
            </w:pPr>
          </w:p>
          <w:p w14:paraId="4D00EA2B" w14:textId="5D4C3725" w:rsidR="00C25289" w:rsidRPr="008453DF" w:rsidRDefault="00C25289" w:rsidP="006E737F">
            <w:pPr>
              <w:rPr>
                <w:rStyle w:val="Kiemels2"/>
              </w:rPr>
            </w:pPr>
            <w:r w:rsidRPr="002B32C9">
              <w:rPr>
                <w:b/>
                <w:i/>
                <w:sz w:val="24"/>
                <w:szCs w:val="24"/>
              </w:rPr>
              <w:t>Gyakorlati jegy/kollokvium teljesítésének módja, értékelési szempontjai</w:t>
            </w:r>
            <w:r w:rsidRPr="002B32C9">
              <w:rPr>
                <w:b/>
                <w:sz w:val="24"/>
                <w:szCs w:val="24"/>
              </w:rPr>
              <w:t>:</w:t>
            </w:r>
            <w:r w:rsidR="001F52BE">
              <w:rPr>
                <w:b/>
                <w:sz w:val="24"/>
                <w:szCs w:val="24"/>
              </w:rPr>
              <w:t xml:space="preserve"> </w:t>
            </w:r>
          </w:p>
          <w:p w14:paraId="37243F4D" w14:textId="01EE767F" w:rsidR="002F445B" w:rsidRPr="002B32C9" w:rsidRDefault="007A209E" w:rsidP="00BC60CD">
            <w:pPr>
              <w:rPr>
                <w:sz w:val="24"/>
                <w:szCs w:val="24"/>
              </w:rPr>
            </w:pPr>
            <w:r w:rsidRPr="007A209E">
              <w:rPr>
                <w:sz w:val="24"/>
                <w:szCs w:val="24"/>
              </w:rPr>
              <w:t xml:space="preserve">18-20 oldalas dolgozat írása és </w:t>
            </w:r>
            <w:r>
              <w:rPr>
                <w:sz w:val="24"/>
                <w:szCs w:val="24"/>
              </w:rPr>
              <w:t>prezentálása bármilyen kvantitatív elemzési módszer felhasználásával.</w:t>
            </w:r>
            <w:r w:rsidRPr="007A209E">
              <w:rPr>
                <w:sz w:val="24"/>
                <w:szCs w:val="24"/>
              </w:rPr>
              <w:t xml:space="preserve"> </w:t>
            </w:r>
          </w:p>
          <w:p w14:paraId="049D31FC" w14:textId="77777777" w:rsidR="00BC60CD" w:rsidRPr="002B32C9" w:rsidRDefault="00BC60CD" w:rsidP="00BC60CD">
            <w:pPr>
              <w:rPr>
                <w:sz w:val="24"/>
                <w:szCs w:val="24"/>
              </w:rPr>
            </w:pPr>
          </w:p>
        </w:tc>
      </w:tr>
      <w:tr w:rsidR="00BC60CD" w:rsidRPr="002B32C9" w14:paraId="457BC61D" w14:textId="77777777" w:rsidTr="004E1F4C">
        <w:trPr>
          <w:trHeight w:val="1620"/>
        </w:trPr>
        <w:tc>
          <w:tcPr>
            <w:tcW w:w="9072" w:type="dxa"/>
            <w:gridSpan w:val="2"/>
          </w:tcPr>
          <w:p w14:paraId="3751B895" w14:textId="5B29D25A" w:rsidR="00BC60CD" w:rsidRDefault="00BC60CD" w:rsidP="00A55D74">
            <w:pPr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Kötelező irodalom: </w:t>
            </w:r>
          </w:p>
          <w:p w14:paraId="6E77B609" w14:textId="77777777" w:rsidR="00FD6B3C" w:rsidRDefault="00FD6B3C" w:rsidP="00A55D74">
            <w:pPr>
              <w:rPr>
                <w:b/>
                <w:bCs/>
                <w:sz w:val="24"/>
                <w:szCs w:val="24"/>
              </w:rPr>
            </w:pPr>
          </w:p>
          <w:p w14:paraId="27469E0B" w14:textId="77777777" w:rsidR="00FD6B3C" w:rsidRDefault="00FD6B3C" w:rsidP="00FD6B3C">
            <w:pPr>
              <w:rPr>
                <w:bCs/>
                <w:sz w:val="24"/>
                <w:szCs w:val="24"/>
              </w:rPr>
            </w:pPr>
            <w:r w:rsidRPr="007A209E">
              <w:rPr>
                <w:bCs/>
                <w:sz w:val="24"/>
                <w:szCs w:val="24"/>
              </w:rPr>
              <w:t>Hunyadi László–Vita László (2019): Statisztika I. Akadémiai Kiadó</w:t>
            </w:r>
            <w:r>
              <w:rPr>
                <w:bCs/>
                <w:sz w:val="24"/>
                <w:szCs w:val="24"/>
              </w:rPr>
              <w:t xml:space="preserve">, </w:t>
            </w:r>
            <w:r w:rsidRPr="007A209E">
              <w:rPr>
                <w:bCs/>
                <w:sz w:val="24"/>
                <w:szCs w:val="24"/>
              </w:rPr>
              <w:t>Budapest</w:t>
            </w:r>
            <w:r>
              <w:rPr>
                <w:bCs/>
                <w:sz w:val="24"/>
                <w:szCs w:val="24"/>
              </w:rPr>
              <w:t>.</w:t>
            </w:r>
          </w:p>
          <w:p w14:paraId="55A663B9" w14:textId="6E05BFAB" w:rsidR="000F787C" w:rsidRPr="000F787C" w:rsidRDefault="000F787C" w:rsidP="00A55D74">
            <w:pPr>
              <w:rPr>
                <w:bCs/>
                <w:sz w:val="24"/>
                <w:szCs w:val="24"/>
              </w:rPr>
            </w:pPr>
            <w:r w:rsidRPr="000F787C">
              <w:rPr>
                <w:bCs/>
                <w:sz w:val="24"/>
                <w:szCs w:val="24"/>
              </w:rPr>
              <w:t>Dusek Tamás–Kotosz Balázs (2016): Területi statisztika. Akadémiai Kiadó, Budapest.</w:t>
            </w:r>
          </w:p>
          <w:p w14:paraId="4149F89F" w14:textId="3734C749" w:rsidR="000F787C" w:rsidRPr="000F787C" w:rsidRDefault="000F787C" w:rsidP="000F787C">
            <w:pPr>
              <w:rPr>
                <w:bCs/>
                <w:sz w:val="24"/>
                <w:szCs w:val="24"/>
              </w:rPr>
            </w:pPr>
            <w:r w:rsidRPr="000F787C">
              <w:rPr>
                <w:bCs/>
                <w:sz w:val="24"/>
                <w:szCs w:val="24"/>
              </w:rPr>
              <w:t xml:space="preserve">Major Klára (szerk): Markov-modellek, Elmélet, becslés és társadalomtudományi alkalmazások, Regionális Tudományi Tanulmányok 14., 2008, ISSN 1585-1417, </w:t>
            </w:r>
          </w:p>
          <w:p w14:paraId="3B8EEDEE" w14:textId="3C14E88B" w:rsidR="00E57A86" w:rsidRDefault="000F787C" w:rsidP="000F787C">
            <w:pPr>
              <w:rPr>
                <w:bCs/>
                <w:sz w:val="24"/>
                <w:szCs w:val="24"/>
              </w:rPr>
            </w:pPr>
            <w:hyperlink r:id="rId8" w:history="1">
              <w:r w:rsidRPr="00D618F9">
                <w:rPr>
                  <w:rStyle w:val="Hiperhivatkozs"/>
                  <w:bCs/>
                  <w:sz w:val="24"/>
                  <w:szCs w:val="24"/>
                </w:rPr>
                <w:t>http://regionalis.elte.hu/mellekletek/major/markov.htm</w:t>
              </w:r>
            </w:hyperlink>
          </w:p>
          <w:p w14:paraId="0929E1CF" w14:textId="447C3BD3" w:rsidR="000F787C" w:rsidRDefault="000F787C" w:rsidP="000F787C">
            <w:pPr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Nemes Nagy József (2009): Terek, helyek, régiók. A regionális tudomány alapjai. Akadémiai Kiadó, Budapest</w:t>
            </w:r>
          </w:p>
          <w:p w14:paraId="6D0FF14E" w14:textId="349CCD55" w:rsidR="006F18FD" w:rsidRDefault="006F18FD" w:rsidP="000F787C">
            <w:pPr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Tóth Géza (2013): </w:t>
            </w:r>
            <w:r w:rsidRPr="006F18FD">
              <w:rPr>
                <w:rFonts w:ascii="Book Antiqua" w:hAnsi="Book Antiqua"/>
                <w:sz w:val="22"/>
                <w:szCs w:val="22"/>
              </w:rPr>
              <w:t>Bevezetés a területi elemzések módszertanába</w:t>
            </w:r>
            <w:r>
              <w:rPr>
                <w:rFonts w:ascii="Book Antiqua" w:hAnsi="Book Antiqua"/>
                <w:sz w:val="22"/>
                <w:szCs w:val="22"/>
              </w:rPr>
              <w:t xml:space="preserve"> Miskolci Egyetem, Miskolc.</w:t>
            </w:r>
          </w:p>
          <w:p w14:paraId="26C8765A" w14:textId="77777777" w:rsidR="000F787C" w:rsidRDefault="000F787C" w:rsidP="000F787C">
            <w:pPr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lastRenderedPageBreak/>
              <w:t>Tóth Géza (2005): Az autópályák szerepe a regionális folyamatokban. KSH, Budapest</w:t>
            </w:r>
          </w:p>
          <w:p w14:paraId="7BD26E1A" w14:textId="77777777" w:rsidR="000F787C" w:rsidRPr="002B32C9" w:rsidRDefault="000F787C" w:rsidP="000F787C">
            <w:pPr>
              <w:rPr>
                <w:bCs/>
                <w:sz w:val="24"/>
                <w:szCs w:val="24"/>
              </w:rPr>
            </w:pPr>
          </w:p>
          <w:p w14:paraId="10C0D4CE" w14:textId="77777777" w:rsidR="007A209E" w:rsidRDefault="007A209E" w:rsidP="00A55D74">
            <w:pPr>
              <w:rPr>
                <w:b/>
                <w:bCs/>
                <w:sz w:val="24"/>
                <w:szCs w:val="24"/>
              </w:rPr>
            </w:pPr>
          </w:p>
          <w:p w14:paraId="754A9B93" w14:textId="13F3F313" w:rsidR="00BC60CD" w:rsidRDefault="00BC60CD" w:rsidP="00A55D74">
            <w:pPr>
              <w:rPr>
                <w:b/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Ajánlott irodalom:</w:t>
            </w:r>
          </w:p>
          <w:p w14:paraId="776E7422" w14:textId="6D4B044A" w:rsidR="00FD6B3C" w:rsidRDefault="00FD6B3C" w:rsidP="007A209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Rappai Gábor (2001): </w:t>
            </w:r>
            <w:r w:rsidRPr="00FD6B3C">
              <w:rPr>
                <w:bCs/>
                <w:sz w:val="24"/>
                <w:szCs w:val="24"/>
              </w:rPr>
              <w:t>Üzleti statisztika Excellel</w:t>
            </w:r>
            <w:r>
              <w:rPr>
                <w:bCs/>
                <w:sz w:val="24"/>
                <w:szCs w:val="24"/>
              </w:rPr>
              <w:t xml:space="preserve"> Központi Statisztikai Hivatal, Budapest.</w:t>
            </w:r>
          </w:p>
          <w:p w14:paraId="44BDA51E" w14:textId="018F7454" w:rsidR="007A209E" w:rsidRPr="007A209E" w:rsidRDefault="007A209E" w:rsidP="007A209E">
            <w:pPr>
              <w:rPr>
                <w:bCs/>
                <w:sz w:val="24"/>
                <w:szCs w:val="24"/>
              </w:rPr>
            </w:pPr>
            <w:r w:rsidRPr="007A209E">
              <w:rPr>
                <w:bCs/>
                <w:sz w:val="24"/>
                <w:szCs w:val="24"/>
              </w:rPr>
              <w:t>Dusek Tamás (2013): Tér és közgazdaságtan L'Harmattan Kiadó, Budapest.</w:t>
            </w:r>
          </w:p>
          <w:p w14:paraId="45A332E0" w14:textId="77777777" w:rsidR="007A209E" w:rsidRPr="007A209E" w:rsidRDefault="007A209E" w:rsidP="007A209E">
            <w:pPr>
              <w:ind w:left="15"/>
              <w:jc w:val="both"/>
              <w:rPr>
                <w:bCs/>
                <w:sz w:val="24"/>
                <w:szCs w:val="24"/>
              </w:rPr>
            </w:pPr>
            <w:r w:rsidRPr="007A209E">
              <w:rPr>
                <w:bCs/>
                <w:sz w:val="24"/>
                <w:szCs w:val="24"/>
              </w:rPr>
              <w:t xml:space="preserve">EGRI, Z. (2020): A területi jövedelemegyenlőtlenségek változása Békés megyében, </w:t>
            </w:r>
          </w:p>
          <w:p w14:paraId="20E3A21B" w14:textId="77777777" w:rsidR="007A209E" w:rsidRPr="007A209E" w:rsidRDefault="007A209E" w:rsidP="007A209E">
            <w:pPr>
              <w:ind w:left="15"/>
              <w:jc w:val="both"/>
              <w:rPr>
                <w:bCs/>
                <w:sz w:val="24"/>
                <w:szCs w:val="24"/>
              </w:rPr>
            </w:pPr>
            <w:r w:rsidRPr="007A209E">
              <w:rPr>
                <w:bCs/>
                <w:sz w:val="24"/>
                <w:szCs w:val="24"/>
              </w:rPr>
              <w:t>1988–2017 Területi Statisztika 60 (4): 477–512. https://doi.org/10.15196/TS600404</w:t>
            </w:r>
          </w:p>
          <w:p w14:paraId="2C067541" w14:textId="699AF511" w:rsidR="007A209E" w:rsidRPr="007A209E" w:rsidRDefault="007A209E" w:rsidP="007A209E">
            <w:pPr>
              <w:ind w:left="15"/>
              <w:jc w:val="both"/>
              <w:rPr>
                <w:bCs/>
                <w:sz w:val="24"/>
                <w:szCs w:val="24"/>
              </w:rPr>
            </w:pPr>
            <w:r w:rsidRPr="007A209E">
              <w:rPr>
                <w:bCs/>
                <w:sz w:val="24"/>
                <w:szCs w:val="24"/>
              </w:rPr>
              <w:t xml:space="preserve">EGRI, Z.–TÁNCZOS, T. (2018): The spatial peculiarities of economic and social convergence in Central and Eastern Europe Regional Statistics 8 (1): 49–77. </w:t>
            </w:r>
          </w:p>
          <w:p w14:paraId="4A3F479E" w14:textId="0ECD008E" w:rsidR="00BC60CD" w:rsidRPr="002B32C9" w:rsidRDefault="007A209E" w:rsidP="007A209E">
            <w:pPr>
              <w:ind w:left="15"/>
              <w:jc w:val="both"/>
              <w:rPr>
                <w:bCs/>
                <w:sz w:val="24"/>
                <w:szCs w:val="24"/>
              </w:rPr>
            </w:pPr>
            <w:r w:rsidRPr="007A209E">
              <w:rPr>
                <w:bCs/>
                <w:sz w:val="24"/>
                <w:szCs w:val="24"/>
              </w:rPr>
              <w:t>https://doi.org/10.15196/RS080108</w:t>
            </w:r>
          </w:p>
          <w:p w14:paraId="78AB63EB" w14:textId="61B4DD01" w:rsidR="00E57A86" w:rsidRPr="002B32C9" w:rsidRDefault="00FD6B3C" w:rsidP="00FD6B3C">
            <w:pPr>
              <w:ind w:left="1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Tóth Géza </w:t>
            </w:r>
            <w:r w:rsidRPr="00FD6B3C">
              <w:rPr>
                <w:bCs/>
                <w:sz w:val="24"/>
                <w:szCs w:val="24"/>
              </w:rPr>
              <w:t>(2013)</w:t>
            </w:r>
            <w:r>
              <w:rPr>
                <w:bCs/>
                <w:sz w:val="24"/>
                <w:szCs w:val="24"/>
              </w:rPr>
              <w:t xml:space="preserve">: </w:t>
            </w:r>
            <w:r w:rsidRPr="00FD6B3C">
              <w:rPr>
                <w:bCs/>
                <w:sz w:val="24"/>
                <w:szCs w:val="24"/>
              </w:rPr>
              <w:t>Az elérhetőség és alkalmazása a regionális vizsgálatokban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FD6B3C">
              <w:rPr>
                <w:bCs/>
                <w:sz w:val="24"/>
                <w:szCs w:val="24"/>
              </w:rPr>
              <w:t>Központi Statisztikai Hivatal</w:t>
            </w:r>
            <w:r>
              <w:rPr>
                <w:bCs/>
                <w:sz w:val="24"/>
                <w:szCs w:val="24"/>
              </w:rPr>
              <w:t xml:space="preserve">, </w:t>
            </w:r>
            <w:r w:rsidRPr="00FD6B3C">
              <w:rPr>
                <w:bCs/>
                <w:sz w:val="24"/>
                <w:szCs w:val="24"/>
              </w:rPr>
              <w:t>Budapest</w:t>
            </w:r>
            <w:r>
              <w:rPr>
                <w:bCs/>
                <w:sz w:val="24"/>
                <w:szCs w:val="24"/>
              </w:rPr>
              <w:t>.</w:t>
            </w:r>
          </w:p>
          <w:p w14:paraId="6225214F" w14:textId="77777777" w:rsidR="00E57A86" w:rsidRPr="002B32C9" w:rsidRDefault="00E57A86" w:rsidP="0061664E">
            <w:pPr>
              <w:ind w:left="15"/>
              <w:jc w:val="both"/>
              <w:rPr>
                <w:bCs/>
                <w:sz w:val="24"/>
                <w:szCs w:val="24"/>
              </w:rPr>
            </w:pPr>
          </w:p>
        </w:tc>
      </w:tr>
    </w:tbl>
    <w:p w14:paraId="386C2E63" w14:textId="77777777" w:rsidR="0073380F" w:rsidRDefault="0073380F" w:rsidP="00BC60CD"/>
    <w:p w14:paraId="293C5C5D" w14:textId="10ABED41" w:rsidR="002B478F" w:rsidRDefault="002B478F">
      <w:pPr>
        <w:overflowPunct/>
        <w:autoSpaceDE/>
        <w:autoSpaceDN/>
        <w:adjustRightInd/>
        <w:textAlignment w:val="auto"/>
      </w:pPr>
    </w:p>
    <w:sectPr w:rsidR="002B478F" w:rsidSect="007F3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46690" w14:textId="77777777" w:rsidR="00B62565" w:rsidRDefault="00B62565" w:rsidP="00625DF5">
      <w:r>
        <w:separator/>
      </w:r>
    </w:p>
  </w:endnote>
  <w:endnote w:type="continuationSeparator" w:id="0">
    <w:p w14:paraId="3BD26719" w14:textId="77777777" w:rsidR="00B62565" w:rsidRDefault="00B62565" w:rsidP="00625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C60C1" w14:textId="77777777" w:rsidR="00B62565" w:rsidRDefault="00B62565" w:rsidP="00625DF5">
      <w:r>
        <w:separator/>
      </w:r>
    </w:p>
  </w:footnote>
  <w:footnote w:type="continuationSeparator" w:id="0">
    <w:p w14:paraId="4EA7C96D" w14:textId="77777777" w:rsidR="00B62565" w:rsidRDefault="00B62565" w:rsidP="00625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AB222C4"/>
    <w:lvl w:ilvl="0">
      <w:numFmt w:val="decimal"/>
      <w:lvlText w:val="*"/>
      <w:lvlJc w:val="left"/>
    </w:lvl>
  </w:abstractNum>
  <w:abstractNum w:abstractNumId="1" w15:restartNumberingAfterBreak="0">
    <w:nsid w:val="077B2F51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E3059E"/>
    <w:multiLevelType w:val="hybridMultilevel"/>
    <w:tmpl w:val="80BC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B11A5"/>
    <w:multiLevelType w:val="hybridMultilevel"/>
    <w:tmpl w:val="55B20DBA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4" w15:restartNumberingAfterBreak="0">
    <w:nsid w:val="32C2757D"/>
    <w:multiLevelType w:val="hybridMultilevel"/>
    <w:tmpl w:val="0F4C19DC"/>
    <w:lvl w:ilvl="0" w:tplc="86BE95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DF2BC5"/>
    <w:multiLevelType w:val="hybridMultilevel"/>
    <w:tmpl w:val="A064A32C"/>
    <w:lvl w:ilvl="0" w:tplc="040E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3E546CE5"/>
    <w:multiLevelType w:val="hybridMultilevel"/>
    <w:tmpl w:val="95D2007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795C57"/>
    <w:multiLevelType w:val="hybridMultilevel"/>
    <w:tmpl w:val="60D655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BD451E"/>
    <w:multiLevelType w:val="hybridMultilevel"/>
    <w:tmpl w:val="C18491D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6A271B"/>
    <w:multiLevelType w:val="hybridMultilevel"/>
    <w:tmpl w:val="C95C57C0"/>
    <w:lvl w:ilvl="0" w:tplc="26BEAA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3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3496EB3"/>
    <w:multiLevelType w:val="hybridMultilevel"/>
    <w:tmpl w:val="F984C59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B86F89"/>
    <w:multiLevelType w:val="hybridMultilevel"/>
    <w:tmpl w:val="455078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EC4098"/>
    <w:multiLevelType w:val="hybridMultilevel"/>
    <w:tmpl w:val="99223F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D7643B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71627"/>
    <w:multiLevelType w:val="hybridMultilevel"/>
    <w:tmpl w:val="4E70B3EE"/>
    <w:lvl w:ilvl="0" w:tplc="5ECC12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0A4740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722507"/>
    <w:multiLevelType w:val="hybridMultilevel"/>
    <w:tmpl w:val="8E74648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F84455"/>
    <w:multiLevelType w:val="hybridMultilevel"/>
    <w:tmpl w:val="5ACA4AC0"/>
    <w:lvl w:ilvl="0" w:tplc="00B2092A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6958DF"/>
    <w:multiLevelType w:val="hybridMultilevel"/>
    <w:tmpl w:val="2B7CAF5C"/>
    <w:lvl w:ilvl="0" w:tplc="7EBC93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74458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62175551">
    <w:abstractNumId w:val="9"/>
  </w:num>
  <w:num w:numId="3" w16cid:durableId="1551041525">
    <w:abstractNumId w:val="1"/>
  </w:num>
  <w:num w:numId="4" w16cid:durableId="614362977">
    <w:abstractNumId w:val="15"/>
  </w:num>
  <w:num w:numId="5" w16cid:durableId="1037588236">
    <w:abstractNumId w:val="8"/>
  </w:num>
  <w:num w:numId="6" w16cid:durableId="1995603204">
    <w:abstractNumId w:val="0"/>
    <w:lvlOverride w:ilvl="0">
      <w:lvl w:ilvl="0">
        <w:start w:val="1"/>
        <w:numFmt w:val="bullet"/>
        <w:lvlText w:val=""/>
        <w:legacy w:legacy="1" w:legacySpace="0" w:legacyIndent="426"/>
        <w:lvlJc w:val="left"/>
        <w:pPr>
          <w:ind w:left="426" w:hanging="426"/>
        </w:pPr>
        <w:rPr>
          <w:rFonts w:ascii="Symbol" w:hAnsi="Symbol" w:hint="default"/>
        </w:rPr>
      </w:lvl>
    </w:lvlOverride>
  </w:num>
  <w:num w:numId="7" w16cid:durableId="1353651251">
    <w:abstractNumId w:val="13"/>
  </w:num>
  <w:num w:numId="8" w16cid:durableId="962543422">
    <w:abstractNumId w:val="17"/>
  </w:num>
  <w:num w:numId="9" w16cid:durableId="1303922336">
    <w:abstractNumId w:val="11"/>
  </w:num>
  <w:num w:numId="10" w16cid:durableId="924262749">
    <w:abstractNumId w:val="4"/>
  </w:num>
  <w:num w:numId="11" w16cid:durableId="1608736194">
    <w:abstractNumId w:val="0"/>
    <w:lvlOverride w:ilvl="0">
      <w:lvl w:ilvl="0">
        <w:start w:val="1990"/>
        <w:numFmt w:val="bullet"/>
        <w:lvlText w:val="-"/>
        <w:legacy w:legacy="1" w:legacySpace="120" w:legacyIndent="360"/>
        <w:lvlJc w:val="left"/>
        <w:pPr>
          <w:ind w:left="360" w:hanging="360"/>
        </w:pPr>
        <w:rPr>
          <w:rFonts w:ascii="Times New Roman" w:hAnsi="Times New Roman" w:cs="Times New Roman" w:hint="default"/>
        </w:rPr>
      </w:lvl>
    </w:lvlOverride>
  </w:num>
  <w:num w:numId="12" w16cid:durableId="687953126">
    <w:abstractNumId w:val="10"/>
  </w:num>
  <w:num w:numId="13" w16cid:durableId="1479810477">
    <w:abstractNumId w:val="7"/>
  </w:num>
  <w:num w:numId="14" w16cid:durableId="1903370139">
    <w:abstractNumId w:val="2"/>
  </w:num>
  <w:num w:numId="15" w16cid:durableId="1117748498">
    <w:abstractNumId w:val="12"/>
  </w:num>
  <w:num w:numId="16" w16cid:durableId="455374189">
    <w:abstractNumId w:val="3"/>
  </w:num>
  <w:num w:numId="17" w16cid:durableId="637078893">
    <w:abstractNumId w:val="14"/>
  </w:num>
  <w:num w:numId="18" w16cid:durableId="996030412">
    <w:abstractNumId w:val="18"/>
  </w:num>
  <w:num w:numId="19" w16cid:durableId="1014379054">
    <w:abstractNumId w:val="5"/>
  </w:num>
  <w:num w:numId="20" w16cid:durableId="1534541879">
    <w:abstractNumId w:val="6"/>
  </w:num>
  <w:num w:numId="21" w16cid:durableId="199984748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097"/>
    <w:rsid w:val="00000876"/>
    <w:rsid w:val="000023BB"/>
    <w:rsid w:val="000026FB"/>
    <w:rsid w:val="0000333C"/>
    <w:rsid w:val="0000343B"/>
    <w:rsid w:val="00003A5A"/>
    <w:rsid w:val="000045E5"/>
    <w:rsid w:val="00012F3B"/>
    <w:rsid w:val="0001333A"/>
    <w:rsid w:val="000148C4"/>
    <w:rsid w:val="0001496C"/>
    <w:rsid w:val="0001583E"/>
    <w:rsid w:val="00015921"/>
    <w:rsid w:val="00015B4A"/>
    <w:rsid w:val="00021296"/>
    <w:rsid w:val="00023CF7"/>
    <w:rsid w:val="000243BC"/>
    <w:rsid w:val="0002567C"/>
    <w:rsid w:val="00025883"/>
    <w:rsid w:val="00025B3A"/>
    <w:rsid w:val="00026008"/>
    <w:rsid w:val="00026C50"/>
    <w:rsid w:val="00027B12"/>
    <w:rsid w:val="00032CE5"/>
    <w:rsid w:val="00033D4C"/>
    <w:rsid w:val="0003406D"/>
    <w:rsid w:val="00034781"/>
    <w:rsid w:val="000349E0"/>
    <w:rsid w:val="000351BC"/>
    <w:rsid w:val="00036706"/>
    <w:rsid w:val="00037392"/>
    <w:rsid w:val="000375E5"/>
    <w:rsid w:val="00037957"/>
    <w:rsid w:val="00040D29"/>
    <w:rsid w:val="00040FCE"/>
    <w:rsid w:val="000435C0"/>
    <w:rsid w:val="00043A98"/>
    <w:rsid w:val="00043AB7"/>
    <w:rsid w:val="00043E9A"/>
    <w:rsid w:val="00044026"/>
    <w:rsid w:val="0004491A"/>
    <w:rsid w:val="00044A1A"/>
    <w:rsid w:val="00044B79"/>
    <w:rsid w:val="00045058"/>
    <w:rsid w:val="00045F64"/>
    <w:rsid w:val="000467A4"/>
    <w:rsid w:val="00047B17"/>
    <w:rsid w:val="000508C6"/>
    <w:rsid w:val="0005164C"/>
    <w:rsid w:val="000519C1"/>
    <w:rsid w:val="0005209B"/>
    <w:rsid w:val="00052400"/>
    <w:rsid w:val="000524CE"/>
    <w:rsid w:val="000525DD"/>
    <w:rsid w:val="00052A73"/>
    <w:rsid w:val="000544A9"/>
    <w:rsid w:val="00054766"/>
    <w:rsid w:val="00055AAF"/>
    <w:rsid w:val="0005639D"/>
    <w:rsid w:val="00056A86"/>
    <w:rsid w:val="00056D6E"/>
    <w:rsid w:val="00056E1F"/>
    <w:rsid w:val="00061D8F"/>
    <w:rsid w:val="00062481"/>
    <w:rsid w:val="0006275E"/>
    <w:rsid w:val="000637D7"/>
    <w:rsid w:val="00064994"/>
    <w:rsid w:val="00064A87"/>
    <w:rsid w:val="0006575B"/>
    <w:rsid w:val="00066691"/>
    <w:rsid w:val="0006675F"/>
    <w:rsid w:val="00066B11"/>
    <w:rsid w:val="00067FC6"/>
    <w:rsid w:val="00067FFD"/>
    <w:rsid w:val="00071D9E"/>
    <w:rsid w:val="000735A3"/>
    <w:rsid w:val="0007382E"/>
    <w:rsid w:val="00073850"/>
    <w:rsid w:val="00074255"/>
    <w:rsid w:val="0007471D"/>
    <w:rsid w:val="00075A3C"/>
    <w:rsid w:val="0007681E"/>
    <w:rsid w:val="00076C2D"/>
    <w:rsid w:val="00077EA7"/>
    <w:rsid w:val="0008034F"/>
    <w:rsid w:val="00083003"/>
    <w:rsid w:val="0008344E"/>
    <w:rsid w:val="00083608"/>
    <w:rsid w:val="000849B8"/>
    <w:rsid w:val="00084ADA"/>
    <w:rsid w:val="000862DC"/>
    <w:rsid w:val="0009296D"/>
    <w:rsid w:val="00093E44"/>
    <w:rsid w:val="000942EC"/>
    <w:rsid w:val="0009496C"/>
    <w:rsid w:val="000949BB"/>
    <w:rsid w:val="00096D37"/>
    <w:rsid w:val="000972CD"/>
    <w:rsid w:val="00097F62"/>
    <w:rsid w:val="000A2090"/>
    <w:rsid w:val="000A20A5"/>
    <w:rsid w:val="000A21B0"/>
    <w:rsid w:val="000A424A"/>
    <w:rsid w:val="000A66C5"/>
    <w:rsid w:val="000A7D98"/>
    <w:rsid w:val="000A7EDF"/>
    <w:rsid w:val="000B060E"/>
    <w:rsid w:val="000B0B77"/>
    <w:rsid w:val="000B0DAA"/>
    <w:rsid w:val="000B1763"/>
    <w:rsid w:val="000B20A8"/>
    <w:rsid w:val="000B26CE"/>
    <w:rsid w:val="000B27ED"/>
    <w:rsid w:val="000B29E9"/>
    <w:rsid w:val="000B41C2"/>
    <w:rsid w:val="000B420E"/>
    <w:rsid w:val="000B5B28"/>
    <w:rsid w:val="000B5CAF"/>
    <w:rsid w:val="000B7476"/>
    <w:rsid w:val="000C0257"/>
    <w:rsid w:val="000C1039"/>
    <w:rsid w:val="000C1778"/>
    <w:rsid w:val="000C2B64"/>
    <w:rsid w:val="000C43D8"/>
    <w:rsid w:val="000C481A"/>
    <w:rsid w:val="000C483E"/>
    <w:rsid w:val="000C4C82"/>
    <w:rsid w:val="000C4DD9"/>
    <w:rsid w:val="000C5566"/>
    <w:rsid w:val="000C5AF3"/>
    <w:rsid w:val="000C6083"/>
    <w:rsid w:val="000C642A"/>
    <w:rsid w:val="000C7612"/>
    <w:rsid w:val="000C7B18"/>
    <w:rsid w:val="000D0955"/>
    <w:rsid w:val="000D1877"/>
    <w:rsid w:val="000D1D27"/>
    <w:rsid w:val="000D23A3"/>
    <w:rsid w:val="000D4444"/>
    <w:rsid w:val="000D4471"/>
    <w:rsid w:val="000D4788"/>
    <w:rsid w:val="000D4927"/>
    <w:rsid w:val="000D5742"/>
    <w:rsid w:val="000D5DDA"/>
    <w:rsid w:val="000D6164"/>
    <w:rsid w:val="000D7405"/>
    <w:rsid w:val="000D77D6"/>
    <w:rsid w:val="000E023C"/>
    <w:rsid w:val="000E17EA"/>
    <w:rsid w:val="000E41EE"/>
    <w:rsid w:val="000E425E"/>
    <w:rsid w:val="000E439B"/>
    <w:rsid w:val="000E444A"/>
    <w:rsid w:val="000E4FE2"/>
    <w:rsid w:val="000E5FCB"/>
    <w:rsid w:val="000E6D81"/>
    <w:rsid w:val="000E791C"/>
    <w:rsid w:val="000F22EE"/>
    <w:rsid w:val="000F2584"/>
    <w:rsid w:val="000F2CC9"/>
    <w:rsid w:val="000F3A36"/>
    <w:rsid w:val="000F4B47"/>
    <w:rsid w:val="000F4D3F"/>
    <w:rsid w:val="000F4FF1"/>
    <w:rsid w:val="000F5C80"/>
    <w:rsid w:val="000F787C"/>
    <w:rsid w:val="000F7BAF"/>
    <w:rsid w:val="000F7C92"/>
    <w:rsid w:val="001000ED"/>
    <w:rsid w:val="001004E2"/>
    <w:rsid w:val="0010079E"/>
    <w:rsid w:val="00100925"/>
    <w:rsid w:val="001027B9"/>
    <w:rsid w:val="00102AEF"/>
    <w:rsid w:val="0010352D"/>
    <w:rsid w:val="0010465C"/>
    <w:rsid w:val="00104BEB"/>
    <w:rsid w:val="00104E6F"/>
    <w:rsid w:val="001053F0"/>
    <w:rsid w:val="001062BC"/>
    <w:rsid w:val="001102D4"/>
    <w:rsid w:val="001111AB"/>
    <w:rsid w:val="001128C5"/>
    <w:rsid w:val="00112A86"/>
    <w:rsid w:val="00115117"/>
    <w:rsid w:val="00115341"/>
    <w:rsid w:val="001160AA"/>
    <w:rsid w:val="00117015"/>
    <w:rsid w:val="0012025C"/>
    <w:rsid w:val="00120CF4"/>
    <w:rsid w:val="00121C1B"/>
    <w:rsid w:val="00123126"/>
    <w:rsid w:val="0012345C"/>
    <w:rsid w:val="00124285"/>
    <w:rsid w:val="001248CB"/>
    <w:rsid w:val="00124965"/>
    <w:rsid w:val="00124DDC"/>
    <w:rsid w:val="00125B5A"/>
    <w:rsid w:val="001261C4"/>
    <w:rsid w:val="001279EA"/>
    <w:rsid w:val="001303D5"/>
    <w:rsid w:val="00130C23"/>
    <w:rsid w:val="001329C9"/>
    <w:rsid w:val="00134344"/>
    <w:rsid w:val="00134DB7"/>
    <w:rsid w:val="001353DD"/>
    <w:rsid w:val="0013582F"/>
    <w:rsid w:val="001370B1"/>
    <w:rsid w:val="00137279"/>
    <w:rsid w:val="00137EB3"/>
    <w:rsid w:val="001436EC"/>
    <w:rsid w:val="001436EF"/>
    <w:rsid w:val="00143B12"/>
    <w:rsid w:val="00145773"/>
    <w:rsid w:val="00146E25"/>
    <w:rsid w:val="0015035C"/>
    <w:rsid w:val="001505D1"/>
    <w:rsid w:val="001514A3"/>
    <w:rsid w:val="00154BCD"/>
    <w:rsid w:val="001570B0"/>
    <w:rsid w:val="00157599"/>
    <w:rsid w:val="00157DBF"/>
    <w:rsid w:val="00160B7A"/>
    <w:rsid w:val="0016424C"/>
    <w:rsid w:val="00165F50"/>
    <w:rsid w:val="00172E8E"/>
    <w:rsid w:val="00172ED8"/>
    <w:rsid w:val="001742F1"/>
    <w:rsid w:val="001753D4"/>
    <w:rsid w:val="001755F6"/>
    <w:rsid w:val="00175BE1"/>
    <w:rsid w:val="00176E3B"/>
    <w:rsid w:val="00180E3B"/>
    <w:rsid w:val="00181254"/>
    <w:rsid w:val="00182F1F"/>
    <w:rsid w:val="00183970"/>
    <w:rsid w:val="00183B6B"/>
    <w:rsid w:val="00183E6E"/>
    <w:rsid w:val="001842B6"/>
    <w:rsid w:val="00184479"/>
    <w:rsid w:val="001855D4"/>
    <w:rsid w:val="00185AB1"/>
    <w:rsid w:val="00186379"/>
    <w:rsid w:val="00186B09"/>
    <w:rsid w:val="00186BDF"/>
    <w:rsid w:val="001904B3"/>
    <w:rsid w:val="0019189C"/>
    <w:rsid w:val="00191AB6"/>
    <w:rsid w:val="00191F0B"/>
    <w:rsid w:val="001924A5"/>
    <w:rsid w:val="00193CED"/>
    <w:rsid w:val="0019458F"/>
    <w:rsid w:val="00195ACF"/>
    <w:rsid w:val="001961FA"/>
    <w:rsid w:val="001967DC"/>
    <w:rsid w:val="00196824"/>
    <w:rsid w:val="00196EC1"/>
    <w:rsid w:val="001A0A12"/>
    <w:rsid w:val="001A3D26"/>
    <w:rsid w:val="001A3F03"/>
    <w:rsid w:val="001A45BF"/>
    <w:rsid w:val="001A61F0"/>
    <w:rsid w:val="001A63AA"/>
    <w:rsid w:val="001B03A5"/>
    <w:rsid w:val="001B0FE4"/>
    <w:rsid w:val="001B1F9D"/>
    <w:rsid w:val="001B2565"/>
    <w:rsid w:val="001B3E69"/>
    <w:rsid w:val="001B428C"/>
    <w:rsid w:val="001B64CE"/>
    <w:rsid w:val="001C014A"/>
    <w:rsid w:val="001C06C6"/>
    <w:rsid w:val="001C2AD2"/>
    <w:rsid w:val="001C3032"/>
    <w:rsid w:val="001C4231"/>
    <w:rsid w:val="001C426C"/>
    <w:rsid w:val="001C728B"/>
    <w:rsid w:val="001C7BAF"/>
    <w:rsid w:val="001C7D63"/>
    <w:rsid w:val="001D0369"/>
    <w:rsid w:val="001D146F"/>
    <w:rsid w:val="001D15CD"/>
    <w:rsid w:val="001D2110"/>
    <w:rsid w:val="001D3607"/>
    <w:rsid w:val="001D390B"/>
    <w:rsid w:val="001D42A5"/>
    <w:rsid w:val="001D45B3"/>
    <w:rsid w:val="001D7089"/>
    <w:rsid w:val="001D762F"/>
    <w:rsid w:val="001D7BEF"/>
    <w:rsid w:val="001E04CC"/>
    <w:rsid w:val="001E1466"/>
    <w:rsid w:val="001E178B"/>
    <w:rsid w:val="001E1ACB"/>
    <w:rsid w:val="001E2610"/>
    <w:rsid w:val="001E29C1"/>
    <w:rsid w:val="001E34C6"/>
    <w:rsid w:val="001E509E"/>
    <w:rsid w:val="001E548E"/>
    <w:rsid w:val="001E66D1"/>
    <w:rsid w:val="001E6A1F"/>
    <w:rsid w:val="001E6A41"/>
    <w:rsid w:val="001E6DD5"/>
    <w:rsid w:val="001F0864"/>
    <w:rsid w:val="001F2654"/>
    <w:rsid w:val="001F2F70"/>
    <w:rsid w:val="001F52BE"/>
    <w:rsid w:val="001F6DD6"/>
    <w:rsid w:val="001F7207"/>
    <w:rsid w:val="001F7691"/>
    <w:rsid w:val="002000FB"/>
    <w:rsid w:val="002007ED"/>
    <w:rsid w:val="00200D82"/>
    <w:rsid w:val="00203818"/>
    <w:rsid w:val="00204533"/>
    <w:rsid w:val="00204970"/>
    <w:rsid w:val="00206A25"/>
    <w:rsid w:val="002070F7"/>
    <w:rsid w:val="00207587"/>
    <w:rsid w:val="00207746"/>
    <w:rsid w:val="002103EA"/>
    <w:rsid w:val="00210414"/>
    <w:rsid w:val="00210937"/>
    <w:rsid w:val="00210B5A"/>
    <w:rsid w:val="002118A3"/>
    <w:rsid w:val="002118BD"/>
    <w:rsid w:val="00211C46"/>
    <w:rsid w:val="00212CD6"/>
    <w:rsid w:val="00215B17"/>
    <w:rsid w:val="00215D19"/>
    <w:rsid w:val="0021725E"/>
    <w:rsid w:val="0021777B"/>
    <w:rsid w:val="00220423"/>
    <w:rsid w:val="00222493"/>
    <w:rsid w:val="00222B6E"/>
    <w:rsid w:val="00223434"/>
    <w:rsid w:val="002239C8"/>
    <w:rsid w:val="00223C66"/>
    <w:rsid w:val="00224480"/>
    <w:rsid w:val="00232146"/>
    <w:rsid w:val="00232507"/>
    <w:rsid w:val="00232F3B"/>
    <w:rsid w:val="00233949"/>
    <w:rsid w:val="00234179"/>
    <w:rsid w:val="00234A2B"/>
    <w:rsid w:val="00234FFE"/>
    <w:rsid w:val="00236E1E"/>
    <w:rsid w:val="00237967"/>
    <w:rsid w:val="0024060D"/>
    <w:rsid w:val="002412BD"/>
    <w:rsid w:val="002417F8"/>
    <w:rsid w:val="00241904"/>
    <w:rsid w:val="002435FF"/>
    <w:rsid w:val="00246DA2"/>
    <w:rsid w:val="00250A16"/>
    <w:rsid w:val="00251045"/>
    <w:rsid w:val="00251DC2"/>
    <w:rsid w:val="00252E31"/>
    <w:rsid w:val="00253EA7"/>
    <w:rsid w:val="00254385"/>
    <w:rsid w:val="00254F65"/>
    <w:rsid w:val="00255B24"/>
    <w:rsid w:val="002561D8"/>
    <w:rsid w:val="002565DD"/>
    <w:rsid w:val="0025666F"/>
    <w:rsid w:val="00256E99"/>
    <w:rsid w:val="00260179"/>
    <w:rsid w:val="00261873"/>
    <w:rsid w:val="00262D0E"/>
    <w:rsid w:val="00262E5F"/>
    <w:rsid w:val="002665D1"/>
    <w:rsid w:val="002669BE"/>
    <w:rsid w:val="002676A7"/>
    <w:rsid w:val="00267F00"/>
    <w:rsid w:val="0027054A"/>
    <w:rsid w:val="00270E2C"/>
    <w:rsid w:val="00272550"/>
    <w:rsid w:val="00272B42"/>
    <w:rsid w:val="0027320C"/>
    <w:rsid w:val="00275699"/>
    <w:rsid w:val="0027654F"/>
    <w:rsid w:val="00276E77"/>
    <w:rsid w:val="00277380"/>
    <w:rsid w:val="00280B1B"/>
    <w:rsid w:val="00281837"/>
    <w:rsid w:val="00282FD8"/>
    <w:rsid w:val="002834BF"/>
    <w:rsid w:val="0028414B"/>
    <w:rsid w:val="002878CD"/>
    <w:rsid w:val="00290A06"/>
    <w:rsid w:val="00291E70"/>
    <w:rsid w:val="002921BD"/>
    <w:rsid w:val="00292F5F"/>
    <w:rsid w:val="00293F31"/>
    <w:rsid w:val="002957B2"/>
    <w:rsid w:val="002957DB"/>
    <w:rsid w:val="00295C7B"/>
    <w:rsid w:val="002A000D"/>
    <w:rsid w:val="002A0621"/>
    <w:rsid w:val="002A1168"/>
    <w:rsid w:val="002A1FE1"/>
    <w:rsid w:val="002A2A73"/>
    <w:rsid w:val="002A546A"/>
    <w:rsid w:val="002A5771"/>
    <w:rsid w:val="002A6FC0"/>
    <w:rsid w:val="002B0045"/>
    <w:rsid w:val="002B108F"/>
    <w:rsid w:val="002B32C9"/>
    <w:rsid w:val="002B3B77"/>
    <w:rsid w:val="002B478F"/>
    <w:rsid w:val="002B5274"/>
    <w:rsid w:val="002B673E"/>
    <w:rsid w:val="002C07E0"/>
    <w:rsid w:val="002C0A46"/>
    <w:rsid w:val="002C185A"/>
    <w:rsid w:val="002C2A0D"/>
    <w:rsid w:val="002C2B0D"/>
    <w:rsid w:val="002C7BAA"/>
    <w:rsid w:val="002D1579"/>
    <w:rsid w:val="002D2237"/>
    <w:rsid w:val="002D2995"/>
    <w:rsid w:val="002D33A1"/>
    <w:rsid w:val="002D4BA1"/>
    <w:rsid w:val="002D4EDD"/>
    <w:rsid w:val="002E204A"/>
    <w:rsid w:val="002E24A5"/>
    <w:rsid w:val="002E4907"/>
    <w:rsid w:val="002E5E5F"/>
    <w:rsid w:val="002E623B"/>
    <w:rsid w:val="002E6342"/>
    <w:rsid w:val="002E6F73"/>
    <w:rsid w:val="002E7119"/>
    <w:rsid w:val="002F037E"/>
    <w:rsid w:val="002F106E"/>
    <w:rsid w:val="002F11EF"/>
    <w:rsid w:val="002F1689"/>
    <w:rsid w:val="002F1D6E"/>
    <w:rsid w:val="002F3728"/>
    <w:rsid w:val="002F414E"/>
    <w:rsid w:val="002F445B"/>
    <w:rsid w:val="002F4B63"/>
    <w:rsid w:val="002F50D8"/>
    <w:rsid w:val="002F67CC"/>
    <w:rsid w:val="002F6B4A"/>
    <w:rsid w:val="0030070E"/>
    <w:rsid w:val="00302504"/>
    <w:rsid w:val="00302F9F"/>
    <w:rsid w:val="003033DD"/>
    <w:rsid w:val="003110FF"/>
    <w:rsid w:val="0031192F"/>
    <w:rsid w:val="003125D2"/>
    <w:rsid w:val="003129E4"/>
    <w:rsid w:val="00313553"/>
    <w:rsid w:val="003159C8"/>
    <w:rsid w:val="00316F0F"/>
    <w:rsid w:val="00320439"/>
    <w:rsid w:val="00320BD2"/>
    <w:rsid w:val="00321260"/>
    <w:rsid w:val="003224FC"/>
    <w:rsid w:val="00323334"/>
    <w:rsid w:val="00323836"/>
    <w:rsid w:val="003254A0"/>
    <w:rsid w:val="00325502"/>
    <w:rsid w:val="0032752E"/>
    <w:rsid w:val="00327792"/>
    <w:rsid w:val="003277F3"/>
    <w:rsid w:val="00327DE9"/>
    <w:rsid w:val="00330ED4"/>
    <w:rsid w:val="00331D3C"/>
    <w:rsid w:val="00332360"/>
    <w:rsid w:val="00332855"/>
    <w:rsid w:val="00333BE0"/>
    <w:rsid w:val="00334426"/>
    <w:rsid w:val="00336E8C"/>
    <w:rsid w:val="0033723D"/>
    <w:rsid w:val="0034129C"/>
    <w:rsid w:val="00342319"/>
    <w:rsid w:val="00342A39"/>
    <w:rsid w:val="00342C7C"/>
    <w:rsid w:val="00343D20"/>
    <w:rsid w:val="00345B28"/>
    <w:rsid w:val="00346E5B"/>
    <w:rsid w:val="00353011"/>
    <w:rsid w:val="0035419A"/>
    <w:rsid w:val="00354376"/>
    <w:rsid w:val="00355A6F"/>
    <w:rsid w:val="00355B07"/>
    <w:rsid w:val="00356420"/>
    <w:rsid w:val="003568D2"/>
    <w:rsid w:val="00357272"/>
    <w:rsid w:val="0035730E"/>
    <w:rsid w:val="00360E0B"/>
    <w:rsid w:val="003612F4"/>
    <w:rsid w:val="00361ADE"/>
    <w:rsid w:val="00362977"/>
    <w:rsid w:val="00364150"/>
    <w:rsid w:val="00364D02"/>
    <w:rsid w:val="00366988"/>
    <w:rsid w:val="00367932"/>
    <w:rsid w:val="00370B81"/>
    <w:rsid w:val="00370B9B"/>
    <w:rsid w:val="003713BB"/>
    <w:rsid w:val="00371A41"/>
    <w:rsid w:val="00371DA5"/>
    <w:rsid w:val="003720E7"/>
    <w:rsid w:val="00372AD5"/>
    <w:rsid w:val="0037352C"/>
    <w:rsid w:val="00373790"/>
    <w:rsid w:val="00373B30"/>
    <w:rsid w:val="003742C6"/>
    <w:rsid w:val="00374B16"/>
    <w:rsid w:val="00374EDA"/>
    <w:rsid w:val="00374F28"/>
    <w:rsid w:val="00375D3E"/>
    <w:rsid w:val="00376997"/>
    <w:rsid w:val="00380A67"/>
    <w:rsid w:val="003813B6"/>
    <w:rsid w:val="00381EA9"/>
    <w:rsid w:val="00384E56"/>
    <w:rsid w:val="003860F6"/>
    <w:rsid w:val="00390A37"/>
    <w:rsid w:val="00394CB6"/>
    <w:rsid w:val="00395149"/>
    <w:rsid w:val="003955E8"/>
    <w:rsid w:val="003956C9"/>
    <w:rsid w:val="00395FCF"/>
    <w:rsid w:val="0039614D"/>
    <w:rsid w:val="00396DD9"/>
    <w:rsid w:val="003974D7"/>
    <w:rsid w:val="003A0907"/>
    <w:rsid w:val="003A1C75"/>
    <w:rsid w:val="003A27A2"/>
    <w:rsid w:val="003A34F4"/>
    <w:rsid w:val="003A3D26"/>
    <w:rsid w:val="003A66A7"/>
    <w:rsid w:val="003A6CFF"/>
    <w:rsid w:val="003B0E99"/>
    <w:rsid w:val="003B1130"/>
    <w:rsid w:val="003B72B9"/>
    <w:rsid w:val="003B7A16"/>
    <w:rsid w:val="003C230D"/>
    <w:rsid w:val="003C2583"/>
    <w:rsid w:val="003C2AE8"/>
    <w:rsid w:val="003C2C1E"/>
    <w:rsid w:val="003C4455"/>
    <w:rsid w:val="003C53D6"/>
    <w:rsid w:val="003C77D9"/>
    <w:rsid w:val="003C7D3D"/>
    <w:rsid w:val="003D0368"/>
    <w:rsid w:val="003D1B0D"/>
    <w:rsid w:val="003D37F1"/>
    <w:rsid w:val="003D606E"/>
    <w:rsid w:val="003D6759"/>
    <w:rsid w:val="003E01C5"/>
    <w:rsid w:val="003E0BC0"/>
    <w:rsid w:val="003E0D7E"/>
    <w:rsid w:val="003E1287"/>
    <w:rsid w:val="003E169D"/>
    <w:rsid w:val="003E34AE"/>
    <w:rsid w:val="003E3A75"/>
    <w:rsid w:val="003E498C"/>
    <w:rsid w:val="003E5615"/>
    <w:rsid w:val="003E63DB"/>
    <w:rsid w:val="003E6DC8"/>
    <w:rsid w:val="003E7123"/>
    <w:rsid w:val="003F0BF2"/>
    <w:rsid w:val="003F0E51"/>
    <w:rsid w:val="003F19A4"/>
    <w:rsid w:val="003F1CBB"/>
    <w:rsid w:val="003F266E"/>
    <w:rsid w:val="003F3339"/>
    <w:rsid w:val="003F458E"/>
    <w:rsid w:val="003F564D"/>
    <w:rsid w:val="003F5DAB"/>
    <w:rsid w:val="003F7525"/>
    <w:rsid w:val="00400C7C"/>
    <w:rsid w:val="00400E1C"/>
    <w:rsid w:val="0040249E"/>
    <w:rsid w:val="004032B2"/>
    <w:rsid w:val="00407CE7"/>
    <w:rsid w:val="004103AA"/>
    <w:rsid w:val="00410A98"/>
    <w:rsid w:val="0041131B"/>
    <w:rsid w:val="004122A4"/>
    <w:rsid w:val="004125C9"/>
    <w:rsid w:val="004126E4"/>
    <w:rsid w:val="0041287A"/>
    <w:rsid w:val="004140D0"/>
    <w:rsid w:val="004142DE"/>
    <w:rsid w:val="004147EE"/>
    <w:rsid w:val="004165B6"/>
    <w:rsid w:val="00420E90"/>
    <w:rsid w:val="00421054"/>
    <w:rsid w:val="00422891"/>
    <w:rsid w:val="0042758B"/>
    <w:rsid w:val="004310BD"/>
    <w:rsid w:val="00431BE5"/>
    <w:rsid w:val="004332AB"/>
    <w:rsid w:val="0043415D"/>
    <w:rsid w:val="004343BE"/>
    <w:rsid w:val="0043464E"/>
    <w:rsid w:val="00435C50"/>
    <w:rsid w:val="0043608E"/>
    <w:rsid w:val="004361B5"/>
    <w:rsid w:val="00436263"/>
    <w:rsid w:val="004374E3"/>
    <w:rsid w:val="004375A6"/>
    <w:rsid w:val="00437EC1"/>
    <w:rsid w:val="00440AAB"/>
    <w:rsid w:val="00440E00"/>
    <w:rsid w:val="00441994"/>
    <w:rsid w:val="004422D5"/>
    <w:rsid w:val="00442C6D"/>
    <w:rsid w:val="00443A79"/>
    <w:rsid w:val="00444128"/>
    <w:rsid w:val="00444C83"/>
    <w:rsid w:val="004456FC"/>
    <w:rsid w:val="00446CA4"/>
    <w:rsid w:val="004470A6"/>
    <w:rsid w:val="00450BAB"/>
    <w:rsid w:val="00451544"/>
    <w:rsid w:val="00452EBE"/>
    <w:rsid w:val="00453117"/>
    <w:rsid w:val="00453C5E"/>
    <w:rsid w:val="00454472"/>
    <w:rsid w:val="00454BF8"/>
    <w:rsid w:val="00456445"/>
    <w:rsid w:val="00456A0D"/>
    <w:rsid w:val="00456FC0"/>
    <w:rsid w:val="004610C4"/>
    <w:rsid w:val="00461C55"/>
    <w:rsid w:val="00463397"/>
    <w:rsid w:val="00463B4A"/>
    <w:rsid w:val="0046474A"/>
    <w:rsid w:val="0046580E"/>
    <w:rsid w:val="00465AD3"/>
    <w:rsid w:val="0046658E"/>
    <w:rsid w:val="0046678A"/>
    <w:rsid w:val="00467AE5"/>
    <w:rsid w:val="00467B10"/>
    <w:rsid w:val="004710F0"/>
    <w:rsid w:val="0047400F"/>
    <w:rsid w:val="00474F93"/>
    <w:rsid w:val="004769AB"/>
    <w:rsid w:val="00477098"/>
    <w:rsid w:val="0047759D"/>
    <w:rsid w:val="00477631"/>
    <w:rsid w:val="00481EA1"/>
    <w:rsid w:val="00482200"/>
    <w:rsid w:val="0048244F"/>
    <w:rsid w:val="00482E03"/>
    <w:rsid w:val="00483ACF"/>
    <w:rsid w:val="00483B5E"/>
    <w:rsid w:val="004840BB"/>
    <w:rsid w:val="0048468B"/>
    <w:rsid w:val="00486D6D"/>
    <w:rsid w:val="00487F8B"/>
    <w:rsid w:val="004901D3"/>
    <w:rsid w:val="00491793"/>
    <w:rsid w:val="00491A77"/>
    <w:rsid w:val="004928B9"/>
    <w:rsid w:val="00492B45"/>
    <w:rsid w:val="00493EFC"/>
    <w:rsid w:val="004964BA"/>
    <w:rsid w:val="004964FE"/>
    <w:rsid w:val="004977FB"/>
    <w:rsid w:val="00497A9E"/>
    <w:rsid w:val="004A0633"/>
    <w:rsid w:val="004A2A83"/>
    <w:rsid w:val="004A47BD"/>
    <w:rsid w:val="004A51E9"/>
    <w:rsid w:val="004A5DB5"/>
    <w:rsid w:val="004B4EE5"/>
    <w:rsid w:val="004B7731"/>
    <w:rsid w:val="004B79B7"/>
    <w:rsid w:val="004C0A96"/>
    <w:rsid w:val="004C3B2F"/>
    <w:rsid w:val="004C3F66"/>
    <w:rsid w:val="004C48B3"/>
    <w:rsid w:val="004C4E0D"/>
    <w:rsid w:val="004C5068"/>
    <w:rsid w:val="004C6241"/>
    <w:rsid w:val="004C6623"/>
    <w:rsid w:val="004C723C"/>
    <w:rsid w:val="004C7B21"/>
    <w:rsid w:val="004D0AB9"/>
    <w:rsid w:val="004D0C47"/>
    <w:rsid w:val="004D26AF"/>
    <w:rsid w:val="004D4D8E"/>
    <w:rsid w:val="004D68A6"/>
    <w:rsid w:val="004E007D"/>
    <w:rsid w:val="004E0176"/>
    <w:rsid w:val="004E08F1"/>
    <w:rsid w:val="004E09D0"/>
    <w:rsid w:val="004E19C1"/>
    <w:rsid w:val="004E1F4C"/>
    <w:rsid w:val="004E4E0B"/>
    <w:rsid w:val="004E5F60"/>
    <w:rsid w:val="004E5F85"/>
    <w:rsid w:val="004E75F3"/>
    <w:rsid w:val="004F0474"/>
    <w:rsid w:val="004F0785"/>
    <w:rsid w:val="004F25E8"/>
    <w:rsid w:val="004F46B0"/>
    <w:rsid w:val="004F53DA"/>
    <w:rsid w:val="004F69EE"/>
    <w:rsid w:val="00500A92"/>
    <w:rsid w:val="0050260A"/>
    <w:rsid w:val="005030CD"/>
    <w:rsid w:val="0050361D"/>
    <w:rsid w:val="00503CBC"/>
    <w:rsid w:val="00503F24"/>
    <w:rsid w:val="00504538"/>
    <w:rsid w:val="005065B5"/>
    <w:rsid w:val="00507663"/>
    <w:rsid w:val="0051063A"/>
    <w:rsid w:val="00510E4F"/>
    <w:rsid w:val="00510F3F"/>
    <w:rsid w:val="0051116F"/>
    <w:rsid w:val="00511530"/>
    <w:rsid w:val="00511669"/>
    <w:rsid w:val="00511C96"/>
    <w:rsid w:val="005123F5"/>
    <w:rsid w:val="00512547"/>
    <w:rsid w:val="00513992"/>
    <w:rsid w:val="00514191"/>
    <w:rsid w:val="00514A56"/>
    <w:rsid w:val="00514FAB"/>
    <w:rsid w:val="005159DF"/>
    <w:rsid w:val="00515FDC"/>
    <w:rsid w:val="00517885"/>
    <w:rsid w:val="00521CB3"/>
    <w:rsid w:val="00521DD7"/>
    <w:rsid w:val="00522786"/>
    <w:rsid w:val="0052285A"/>
    <w:rsid w:val="00522B27"/>
    <w:rsid w:val="0052392B"/>
    <w:rsid w:val="005245AF"/>
    <w:rsid w:val="00524FCC"/>
    <w:rsid w:val="005262FF"/>
    <w:rsid w:val="00526949"/>
    <w:rsid w:val="00526C40"/>
    <w:rsid w:val="0052720E"/>
    <w:rsid w:val="005307BF"/>
    <w:rsid w:val="00532413"/>
    <w:rsid w:val="0053331B"/>
    <w:rsid w:val="00535ADF"/>
    <w:rsid w:val="00535C42"/>
    <w:rsid w:val="00536705"/>
    <w:rsid w:val="00537181"/>
    <w:rsid w:val="005415CA"/>
    <w:rsid w:val="0054205E"/>
    <w:rsid w:val="00543E3B"/>
    <w:rsid w:val="00544493"/>
    <w:rsid w:val="005447F3"/>
    <w:rsid w:val="00544EFE"/>
    <w:rsid w:val="00547364"/>
    <w:rsid w:val="00547662"/>
    <w:rsid w:val="00547E06"/>
    <w:rsid w:val="005500F0"/>
    <w:rsid w:val="0055013C"/>
    <w:rsid w:val="00552602"/>
    <w:rsid w:val="005533F7"/>
    <w:rsid w:val="00555A9E"/>
    <w:rsid w:val="00556246"/>
    <w:rsid w:val="00557266"/>
    <w:rsid w:val="00557CB1"/>
    <w:rsid w:val="0056077A"/>
    <w:rsid w:val="005610DD"/>
    <w:rsid w:val="00562DD2"/>
    <w:rsid w:val="005638F9"/>
    <w:rsid w:val="00563A75"/>
    <w:rsid w:val="00563A9B"/>
    <w:rsid w:val="00564A32"/>
    <w:rsid w:val="00564A7C"/>
    <w:rsid w:val="00564BB0"/>
    <w:rsid w:val="00565735"/>
    <w:rsid w:val="005658C4"/>
    <w:rsid w:val="00566B55"/>
    <w:rsid w:val="005671E3"/>
    <w:rsid w:val="00567479"/>
    <w:rsid w:val="005675A8"/>
    <w:rsid w:val="00571CC5"/>
    <w:rsid w:val="00571E4D"/>
    <w:rsid w:val="0057286E"/>
    <w:rsid w:val="005758BA"/>
    <w:rsid w:val="00576EE3"/>
    <w:rsid w:val="00577C4A"/>
    <w:rsid w:val="00581DE5"/>
    <w:rsid w:val="005821E0"/>
    <w:rsid w:val="005836C0"/>
    <w:rsid w:val="00584071"/>
    <w:rsid w:val="005843DA"/>
    <w:rsid w:val="00585243"/>
    <w:rsid w:val="0058677A"/>
    <w:rsid w:val="005871B7"/>
    <w:rsid w:val="00590066"/>
    <w:rsid w:val="0059065B"/>
    <w:rsid w:val="0059137E"/>
    <w:rsid w:val="00592D5F"/>
    <w:rsid w:val="00592F85"/>
    <w:rsid w:val="005930FB"/>
    <w:rsid w:val="005945A2"/>
    <w:rsid w:val="005947EB"/>
    <w:rsid w:val="00595AE1"/>
    <w:rsid w:val="005966CF"/>
    <w:rsid w:val="00597363"/>
    <w:rsid w:val="005A02DC"/>
    <w:rsid w:val="005A045A"/>
    <w:rsid w:val="005A05F9"/>
    <w:rsid w:val="005A1377"/>
    <w:rsid w:val="005A1701"/>
    <w:rsid w:val="005A2103"/>
    <w:rsid w:val="005A2F90"/>
    <w:rsid w:val="005A4050"/>
    <w:rsid w:val="005A55D9"/>
    <w:rsid w:val="005A73E1"/>
    <w:rsid w:val="005A752D"/>
    <w:rsid w:val="005B2C1D"/>
    <w:rsid w:val="005B2E5E"/>
    <w:rsid w:val="005B36E8"/>
    <w:rsid w:val="005B3CEF"/>
    <w:rsid w:val="005B510A"/>
    <w:rsid w:val="005B691E"/>
    <w:rsid w:val="005B7AB5"/>
    <w:rsid w:val="005C23C1"/>
    <w:rsid w:val="005C279C"/>
    <w:rsid w:val="005C29F9"/>
    <w:rsid w:val="005C44E9"/>
    <w:rsid w:val="005C55A2"/>
    <w:rsid w:val="005C57E3"/>
    <w:rsid w:val="005C58B5"/>
    <w:rsid w:val="005C617D"/>
    <w:rsid w:val="005C6182"/>
    <w:rsid w:val="005C7AC8"/>
    <w:rsid w:val="005D0A57"/>
    <w:rsid w:val="005D2487"/>
    <w:rsid w:val="005D3648"/>
    <w:rsid w:val="005D435F"/>
    <w:rsid w:val="005D4599"/>
    <w:rsid w:val="005D4B23"/>
    <w:rsid w:val="005D4E60"/>
    <w:rsid w:val="005D5E3A"/>
    <w:rsid w:val="005D68EF"/>
    <w:rsid w:val="005D78CF"/>
    <w:rsid w:val="005D79B6"/>
    <w:rsid w:val="005D7ECC"/>
    <w:rsid w:val="005E1705"/>
    <w:rsid w:val="005E19F8"/>
    <w:rsid w:val="005E2C56"/>
    <w:rsid w:val="005E48B3"/>
    <w:rsid w:val="005E52CB"/>
    <w:rsid w:val="005E6C05"/>
    <w:rsid w:val="005E7D42"/>
    <w:rsid w:val="005F0A55"/>
    <w:rsid w:val="005F3760"/>
    <w:rsid w:val="005F56D1"/>
    <w:rsid w:val="005F5850"/>
    <w:rsid w:val="005F58C4"/>
    <w:rsid w:val="005F60DF"/>
    <w:rsid w:val="005F632A"/>
    <w:rsid w:val="005F6A80"/>
    <w:rsid w:val="005F6A84"/>
    <w:rsid w:val="005F72CA"/>
    <w:rsid w:val="005F77AF"/>
    <w:rsid w:val="006004CE"/>
    <w:rsid w:val="00600FCB"/>
    <w:rsid w:val="00601F4B"/>
    <w:rsid w:val="006025DC"/>
    <w:rsid w:val="00603A23"/>
    <w:rsid w:val="0060435A"/>
    <w:rsid w:val="00604BB8"/>
    <w:rsid w:val="006064F3"/>
    <w:rsid w:val="006074D0"/>
    <w:rsid w:val="00607B11"/>
    <w:rsid w:val="00607D8A"/>
    <w:rsid w:val="00607DF0"/>
    <w:rsid w:val="00611216"/>
    <w:rsid w:val="0061131E"/>
    <w:rsid w:val="00611B1E"/>
    <w:rsid w:val="00611E43"/>
    <w:rsid w:val="00612D52"/>
    <w:rsid w:val="00613097"/>
    <w:rsid w:val="00614A75"/>
    <w:rsid w:val="00615413"/>
    <w:rsid w:val="00615CB5"/>
    <w:rsid w:val="0061664E"/>
    <w:rsid w:val="00621C99"/>
    <w:rsid w:val="00624F50"/>
    <w:rsid w:val="00624FA6"/>
    <w:rsid w:val="00625DF5"/>
    <w:rsid w:val="00626EE7"/>
    <w:rsid w:val="00627B9E"/>
    <w:rsid w:val="00630614"/>
    <w:rsid w:val="006308E1"/>
    <w:rsid w:val="00631833"/>
    <w:rsid w:val="0063258C"/>
    <w:rsid w:val="00632E44"/>
    <w:rsid w:val="00633710"/>
    <w:rsid w:val="00636D27"/>
    <w:rsid w:val="00636F19"/>
    <w:rsid w:val="0063754B"/>
    <w:rsid w:val="00641734"/>
    <w:rsid w:val="00642D28"/>
    <w:rsid w:val="006433F8"/>
    <w:rsid w:val="006468E6"/>
    <w:rsid w:val="00646EBA"/>
    <w:rsid w:val="00647E38"/>
    <w:rsid w:val="0065015E"/>
    <w:rsid w:val="006508FA"/>
    <w:rsid w:val="0065206C"/>
    <w:rsid w:val="00652BDD"/>
    <w:rsid w:val="00652C7B"/>
    <w:rsid w:val="00652CBA"/>
    <w:rsid w:val="00653CBA"/>
    <w:rsid w:val="006550E4"/>
    <w:rsid w:val="00660D89"/>
    <w:rsid w:val="006623C8"/>
    <w:rsid w:val="00662777"/>
    <w:rsid w:val="00662E4E"/>
    <w:rsid w:val="00664411"/>
    <w:rsid w:val="00666C94"/>
    <w:rsid w:val="006676F8"/>
    <w:rsid w:val="00667BCB"/>
    <w:rsid w:val="00671A5B"/>
    <w:rsid w:val="00671A61"/>
    <w:rsid w:val="00672580"/>
    <w:rsid w:val="00672C56"/>
    <w:rsid w:val="0067371D"/>
    <w:rsid w:val="00673E75"/>
    <w:rsid w:val="006743FC"/>
    <w:rsid w:val="00677330"/>
    <w:rsid w:val="00677983"/>
    <w:rsid w:val="006807EF"/>
    <w:rsid w:val="006813C8"/>
    <w:rsid w:val="0068142A"/>
    <w:rsid w:val="006817CD"/>
    <w:rsid w:val="00681E33"/>
    <w:rsid w:val="00681ECC"/>
    <w:rsid w:val="006839C9"/>
    <w:rsid w:val="0068435C"/>
    <w:rsid w:val="0068509C"/>
    <w:rsid w:val="0069093B"/>
    <w:rsid w:val="00690CCE"/>
    <w:rsid w:val="006941F0"/>
    <w:rsid w:val="00695587"/>
    <w:rsid w:val="00695649"/>
    <w:rsid w:val="006960E5"/>
    <w:rsid w:val="00696156"/>
    <w:rsid w:val="00697607"/>
    <w:rsid w:val="00697B03"/>
    <w:rsid w:val="006A01DA"/>
    <w:rsid w:val="006A028A"/>
    <w:rsid w:val="006A0B03"/>
    <w:rsid w:val="006A251E"/>
    <w:rsid w:val="006A2753"/>
    <w:rsid w:val="006A29A0"/>
    <w:rsid w:val="006A4249"/>
    <w:rsid w:val="006A48BB"/>
    <w:rsid w:val="006A54F6"/>
    <w:rsid w:val="006A5A4F"/>
    <w:rsid w:val="006A6B25"/>
    <w:rsid w:val="006A79E7"/>
    <w:rsid w:val="006A7A18"/>
    <w:rsid w:val="006B0622"/>
    <w:rsid w:val="006B06EF"/>
    <w:rsid w:val="006B4385"/>
    <w:rsid w:val="006B4803"/>
    <w:rsid w:val="006B5193"/>
    <w:rsid w:val="006B601E"/>
    <w:rsid w:val="006B68DD"/>
    <w:rsid w:val="006B7DB8"/>
    <w:rsid w:val="006B7E2F"/>
    <w:rsid w:val="006C0592"/>
    <w:rsid w:val="006C0E5E"/>
    <w:rsid w:val="006C1255"/>
    <w:rsid w:val="006C2ACA"/>
    <w:rsid w:val="006C2BE2"/>
    <w:rsid w:val="006C347A"/>
    <w:rsid w:val="006C7617"/>
    <w:rsid w:val="006D1E7D"/>
    <w:rsid w:val="006D297F"/>
    <w:rsid w:val="006D3C78"/>
    <w:rsid w:val="006D4421"/>
    <w:rsid w:val="006D5352"/>
    <w:rsid w:val="006D5F1C"/>
    <w:rsid w:val="006D65B7"/>
    <w:rsid w:val="006D7B96"/>
    <w:rsid w:val="006E0645"/>
    <w:rsid w:val="006E06E1"/>
    <w:rsid w:val="006E0A2D"/>
    <w:rsid w:val="006E18C8"/>
    <w:rsid w:val="006E2498"/>
    <w:rsid w:val="006E4E78"/>
    <w:rsid w:val="006E4F74"/>
    <w:rsid w:val="006E51E2"/>
    <w:rsid w:val="006E538E"/>
    <w:rsid w:val="006E5503"/>
    <w:rsid w:val="006E5BFC"/>
    <w:rsid w:val="006E5D94"/>
    <w:rsid w:val="006E6645"/>
    <w:rsid w:val="006E737F"/>
    <w:rsid w:val="006E7A8E"/>
    <w:rsid w:val="006E7FDD"/>
    <w:rsid w:val="006F0742"/>
    <w:rsid w:val="006F18FD"/>
    <w:rsid w:val="006F19E9"/>
    <w:rsid w:val="006F2836"/>
    <w:rsid w:val="006F2909"/>
    <w:rsid w:val="006F2B87"/>
    <w:rsid w:val="006F2CF8"/>
    <w:rsid w:val="006F3339"/>
    <w:rsid w:val="006F4065"/>
    <w:rsid w:val="006F6046"/>
    <w:rsid w:val="006F7518"/>
    <w:rsid w:val="006F7957"/>
    <w:rsid w:val="007001CC"/>
    <w:rsid w:val="00700C9F"/>
    <w:rsid w:val="00700DC2"/>
    <w:rsid w:val="00701CE7"/>
    <w:rsid w:val="007043FD"/>
    <w:rsid w:val="00704720"/>
    <w:rsid w:val="00705338"/>
    <w:rsid w:val="0070596E"/>
    <w:rsid w:val="00705986"/>
    <w:rsid w:val="00705CA7"/>
    <w:rsid w:val="00706302"/>
    <w:rsid w:val="00706354"/>
    <w:rsid w:val="007069C9"/>
    <w:rsid w:val="00706A6E"/>
    <w:rsid w:val="0071055D"/>
    <w:rsid w:val="00711677"/>
    <w:rsid w:val="007122FF"/>
    <w:rsid w:val="0071254F"/>
    <w:rsid w:val="00712F4D"/>
    <w:rsid w:val="007137F0"/>
    <w:rsid w:val="00714C5E"/>
    <w:rsid w:val="00714CE7"/>
    <w:rsid w:val="00715774"/>
    <w:rsid w:val="007177EE"/>
    <w:rsid w:val="007178BF"/>
    <w:rsid w:val="00720A19"/>
    <w:rsid w:val="00720EA6"/>
    <w:rsid w:val="007214E5"/>
    <w:rsid w:val="007220F1"/>
    <w:rsid w:val="00722276"/>
    <w:rsid w:val="007227EF"/>
    <w:rsid w:val="007228B9"/>
    <w:rsid w:val="007228CE"/>
    <w:rsid w:val="0072431B"/>
    <w:rsid w:val="007252AB"/>
    <w:rsid w:val="00725785"/>
    <w:rsid w:val="00726905"/>
    <w:rsid w:val="00727ACF"/>
    <w:rsid w:val="00727BE3"/>
    <w:rsid w:val="0073096F"/>
    <w:rsid w:val="00731548"/>
    <w:rsid w:val="00731EC0"/>
    <w:rsid w:val="0073380F"/>
    <w:rsid w:val="00733C9B"/>
    <w:rsid w:val="00734225"/>
    <w:rsid w:val="0073486E"/>
    <w:rsid w:val="0073546B"/>
    <w:rsid w:val="00736DBC"/>
    <w:rsid w:val="00737B68"/>
    <w:rsid w:val="00740610"/>
    <w:rsid w:val="007407AE"/>
    <w:rsid w:val="007407FB"/>
    <w:rsid w:val="00740C2D"/>
    <w:rsid w:val="00741D03"/>
    <w:rsid w:val="007420AB"/>
    <w:rsid w:val="00742730"/>
    <w:rsid w:val="007427BA"/>
    <w:rsid w:val="007429E9"/>
    <w:rsid w:val="0074500B"/>
    <w:rsid w:val="007462A5"/>
    <w:rsid w:val="007472C6"/>
    <w:rsid w:val="00750E79"/>
    <w:rsid w:val="007517C2"/>
    <w:rsid w:val="007517F6"/>
    <w:rsid w:val="00751862"/>
    <w:rsid w:val="00751E16"/>
    <w:rsid w:val="007563E1"/>
    <w:rsid w:val="00757CFC"/>
    <w:rsid w:val="00760E3E"/>
    <w:rsid w:val="00761EBF"/>
    <w:rsid w:val="00762F9C"/>
    <w:rsid w:val="00763454"/>
    <w:rsid w:val="00763D91"/>
    <w:rsid w:val="007652E3"/>
    <w:rsid w:val="00766F04"/>
    <w:rsid w:val="0076740F"/>
    <w:rsid w:val="00770D73"/>
    <w:rsid w:val="00772097"/>
    <w:rsid w:val="00772C5C"/>
    <w:rsid w:val="00773372"/>
    <w:rsid w:val="0077385E"/>
    <w:rsid w:val="00773AD2"/>
    <w:rsid w:val="0077406F"/>
    <w:rsid w:val="00775D16"/>
    <w:rsid w:val="00777489"/>
    <w:rsid w:val="00777B54"/>
    <w:rsid w:val="00781D01"/>
    <w:rsid w:val="007822AD"/>
    <w:rsid w:val="00782500"/>
    <w:rsid w:val="00783B83"/>
    <w:rsid w:val="00783B8C"/>
    <w:rsid w:val="00783C5D"/>
    <w:rsid w:val="00786C2E"/>
    <w:rsid w:val="00787F6B"/>
    <w:rsid w:val="0079057D"/>
    <w:rsid w:val="00791933"/>
    <w:rsid w:val="00791A36"/>
    <w:rsid w:val="0079401F"/>
    <w:rsid w:val="00794E10"/>
    <w:rsid w:val="007A19E2"/>
    <w:rsid w:val="007A209E"/>
    <w:rsid w:val="007A3750"/>
    <w:rsid w:val="007A3AFA"/>
    <w:rsid w:val="007A4664"/>
    <w:rsid w:val="007A5453"/>
    <w:rsid w:val="007B31D2"/>
    <w:rsid w:val="007B4B66"/>
    <w:rsid w:val="007B4E83"/>
    <w:rsid w:val="007C0747"/>
    <w:rsid w:val="007C0FF7"/>
    <w:rsid w:val="007C1082"/>
    <w:rsid w:val="007C15F4"/>
    <w:rsid w:val="007C1EBF"/>
    <w:rsid w:val="007C24CF"/>
    <w:rsid w:val="007C31F8"/>
    <w:rsid w:val="007C32ED"/>
    <w:rsid w:val="007C3321"/>
    <w:rsid w:val="007C3E2B"/>
    <w:rsid w:val="007C4C9A"/>
    <w:rsid w:val="007C4E1F"/>
    <w:rsid w:val="007C6B40"/>
    <w:rsid w:val="007C6E5A"/>
    <w:rsid w:val="007D204E"/>
    <w:rsid w:val="007D3273"/>
    <w:rsid w:val="007D35E7"/>
    <w:rsid w:val="007D3E13"/>
    <w:rsid w:val="007D67DB"/>
    <w:rsid w:val="007E113E"/>
    <w:rsid w:val="007E1FEA"/>
    <w:rsid w:val="007E2E24"/>
    <w:rsid w:val="007E2E64"/>
    <w:rsid w:val="007E583C"/>
    <w:rsid w:val="007E5A0D"/>
    <w:rsid w:val="007E5C54"/>
    <w:rsid w:val="007E6B86"/>
    <w:rsid w:val="007E731E"/>
    <w:rsid w:val="007E776B"/>
    <w:rsid w:val="007E7E49"/>
    <w:rsid w:val="007F0CB5"/>
    <w:rsid w:val="007F32AD"/>
    <w:rsid w:val="007F4DDC"/>
    <w:rsid w:val="007F6330"/>
    <w:rsid w:val="0080067D"/>
    <w:rsid w:val="00800852"/>
    <w:rsid w:val="00801F72"/>
    <w:rsid w:val="00803176"/>
    <w:rsid w:val="00804CB4"/>
    <w:rsid w:val="00805BEF"/>
    <w:rsid w:val="00805C3E"/>
    <w:rsid w:val="0080640D"/>
    <w:rsid w:val="008066CA"/>
    <w:rsid w:val="00806AFF"/>
    <w:rsid w:val="00807951"/>
    <w:rsid w:val="00807D09"/>
    <w:rsid w:val="008104F0"/>
    <w:rsid w:val="00810A4C"/>
    <w:rsid w:val="00811A64"/>
    <w:rsid w:val="00812106"/>
    <w:rsid w:val="00812F82"/>
    <w:rsid w:val="008131EA"/>
    <w:rsid w:val="008136A7"/>
    <w:rsid w:val="0081518A"/>
    <w:rsid w:val="008151A7"/>
    <w:rsid w:val="00816BE1"/>
    <w:rsid w:val="008172BE"/>
    <w:rsid w:val="00820249"/>
    <w:rsid w:val="008218C6"/>
    <w:rsid w:val="00822FC7"/>
    <w:rsid w:val="00823EFB"/>
    <w:rsid w:val="0082465B"/>
    <w:rsid w:val="00824E0E"/>
    <w:rsid w:val="00825682"/>
    <w:rsid w:val="008262A6"/>
    <w:rsid w:val="00826428"/>
    <w:rsid w:val="008277CD"/>
    <w:rsid w:val="0083002F"/>
    <w:rsid w:val="008304C3"/>
    <w:rsid w:val="00830FCD"/>
    <w:rsid w:val="008318B3"/>
    <w:rsid w:val="00831B0D"/>
    <w:rsid w:val="00831E02"/>
    <w:rsid w:val="008321DA"/>
    <w:rsid w:val="00832A99"/>
    <w:rsid w:val="00832C2A"/>
    <w:rsid w:val="00832CE7"/>
    <w:rsid w:val="00832E8B"/>
    <w:rsid w:val="00833C60"/>
    <w:rsid w:val="00837284"/>
    <w:rsid w:val="00841C03"/>
    <w:rsid w:val="008420C0"/>
    <w:rsid w:val="0084483C"/>
    <w:rsid w:val="008453DF"/>
    <w:rsid w:val="00845599"/>
    <w:rsid w:val="0084575C"/>
    <w:rsid w:val="0084587F"/>
    <w:rsid w:val="0084797F"/>
    <w:rsid w:val="008534E6"/>
    <w:rsid w:val="00853A3B"/>
    <w:rsid w:val="00857490"/>
    <w:rsid w:val="008603F4"/>
    <w:rsid w:val="008616E7"/>
    <w:rsid w:val="00861A96"/>
    <w:rsid w:val="008637E9"/>
    <w:rsid w:val="00864A85"/>
    <w:rsid w:val="00864AC8"/>
    <w:rsid w:val="00864F9C"/>
    <w:rsid w:val="00865445"/>
    <w:rsid w:val="00865938"/>
    <w:rsid w:val="00865DD7"/>
    <w:rsid w:val="008671FF"/>
    <w:rsid w:val="00867219"/>
    <w:rsid w:val="008674A2"/>
    <w:rsid w:val="00867A10"/>
    <w:rsid w:val="00867B95"/>
    <w:rsid w:val="0087029B"/>
    <w:rsid w:val="008704E5"/>
    <w:rsid w:val="00870ECF"/>
    <w:rsid w:val="00871E28"/>
    <w:rsid w:val="008721D6"/>
    <w:rsid w:val="00873837"/>
    <w:rsid w:val="008748EC"/>
    <w:rsid w:val="00875084"/>
    <w:rsid w:val="008766F8"/>
    <w:rsid w:val="00876B8E"/>
    <w:rsid w:val="008773FD"/>
    <w:rsid w:val="00880B9D"/>
    <w:rsid w:val="00881DC1"/>
    <w:rsid w:val="00882ED3"/>
    <w:rsid w:val="00883F02"/>
    <w:rsid w:val="00884544"/>
    <w:rsid w:val="00884D31"/>
    <w:rsid w:val="00884FB0"/>
    <w:rsid w:val="0088681A"/>
    <w:rsid w:val="00890EB8"/>
    <w:rsid w:val="00892905"/>
    <w:rsid w:val="00893726"/>
    <w:rsid w:val="00893873"/>
    <w:rsid w:val="00894A9A"/>
    <w:rsid w:val="00895130"/>
    <w:rsid w:val="008954C5"/>
    <w:rsid w:val="00895CB6"/>
    <w:rsid w:val="008966FF"/>
    <w:rsid w:val="00896A32"/>
    <w:rsid w:val="008978B3"/>
    <w:rsid w:val="008A3361"/>
    <w:rsid w:val="008A4075"/>
    <w:rsid w:val="008A48E7"/>
    <w:rsid w:val="008A5EDB"/>
    <w:rsid w:val="008A63BB"/>
    <w:rsid w:val="008A7239"/>
    <w:rsid w:val="008B0464"/>
    <w:rsid w:val="008B08CC"/>
    <w:rsid w:val="008B130B"/>
    <w:rsid w:val="008B1CB8"/>
    <w:rsid w:val="008B33E9"/>
    <w:rsid w:val="008B36DB"/>
    <w:rsid w:val="008B453D"/>
    <w:rsid w:val="008B508B"/>
    <w:rsid w:val="008B5A5D"/>
    <w:rsid w:val="008C0BCF"/>
    <w:rsid w:val="008C1A90"/>
    <w:rsid w:val="008C2950"/>
    <w:rsid w:val="008C5BD5"/>
    <w:rsid w:val="008D058D"/>
    <w:rsid w:val="008D145D"/>
    <w:rsid w:val="008D2361"/>
    <w:rsid w:val="008D3A4A"/>
    <w:rsid w:val="008D401C"/>
    <w:rsid w:val="008D414F"/>
    <w:rsid w:val="008D4B97"/>
    <w:rsid w:val="008D6960"/>
    <w:rsid w:val="008E2126"/>
    <w:rsid w:val="008E22F5"/>
    <w:rsid w:val="008E27E9"/>
    <w:rsid w:val="008E2E0C"/>
    <w:rsid w:val="008E444E"/>
    <w:rsid w:val="008E44DA"/>
    <w:rsid w:val="008E4D0C"/>
    <w:rsid w:val="008E61C6"/>
    <w:rsid w:val="008E680B"/>
    <w:rsid w:val="008F0001"/>
    <w:rsid w:val="008F0728"/>
    <w:rsid w:val="008F3273"/>
    <w:rsid w:val="008F52CA"/>
    <w:rsid w:val="008F62B9"/>
    <w:rsid w:val="008F6906"/>
    <w:rsid w:val="009013CB"/>
    <w:rsid w:val="00901D2A"/>
    <w:rsid w:val="00902B97"/>
    <w:rsid w:val="0090331D"/>
    <w:rsid w:val="00904D09"/>
    <w:rsid w:val="009071CE"/>
    <w:rsid w:val="009073EC"/>
    <w:rsid w:val="009122FB"/>
    <w:rsid w:val="009146B5"/>
    <w:rsid w:val="0091652A"/>
    <w:rsid w:val="00917483"/>
    <w:rsid w:val="00921540"/>
    <w:rsid w:val="009236C1"/>
    <w:rsid w:val="009248E2"/>
    <w:rsid w:val="009262B2"/>
    <w:rsid w:val="00926F57"/>
    <w:rsid w:val="00927CF6"/>
    <w:rsid w:val="00927DCE"/>
    <w:rsid w:val="00930C26"/>
    <w:rsid w:val="0093119C"/>
    <w:rsid w:val="00931892"/>
    <w:rsid w:val="00933FA7"/>
    <w:rsid w:val="009342E9"/>
    <w:rsid w:val="009342ED"/>
    <w:rsid w:val="009344D5"/>
    <w:rsid w:val="009347B3"/>
    <w:rsid w:val="00934E92"/>
    <w:rsid w:val="00935E3B"/>
    <w:rsid w:val="0093642E"/>
    <w:rsid w:val="00936850"/>
    <w:rsid w:val="00936F02"/>
    <w:rsid w:val="00937727"/>
    <w:rsid w:val="00937A1B"/>
    <w:rsid w:val="00940D95"/>
    <w:rsid w:val="00941485"/>
    <w:rsid w:val="0094313D"/>
    <w:rsid w:val="00943197"/>
    <w:rsid w:val="00943F4C"/>
    <w:rsid w:val="00944053"/>
    <w:rsid w:val="00944F0F"/>
    <w:rsid w:val="0094544D"/>
    <w:rsid w:val="0094554D"/>
    <w:rsid w:val="00945CF7"/>
    <w:rsid w:val="009464F3"/>
    <w:rsid w:val="009465F7"/>
    <w:rsid w:val="00946947"/>
    <w:rsid w:val="00951A10"/>
    <w:rsid w:val="0095233C"/>
    <w:rsid w:val="00955B81"/>
    <w:rsid w:val="009569C3"/>
    <w:rsid w:val="009608DF"/>
    <w:rsid w:val="0096671B"/>
    <w:rsid w:val="009668C6"/>
    <w:rsid w:val="0096732D"/>
    <w:rsid w:val="0097027D"/>
    <w:rsid w:val="009706CD"/>
    <w:rsid w:val="0097281B"/>
    <w:rsid w:val="00972A2F"/>
    <w:rsid w:val="00973003"/>
    <w:rsid w:val="00973392"/>
    <w:rsid w:val="009740EB"/>
    <w:rsid w:val="009751CA"/>
    <w:rsid w:val="00980789"/>
    <w:rsid w:val="00980B2A"/>
    <w:rsid w:val="00981FB3"/>
    <w:rsid w:val="00983024"/>
    <w:rsid w:val="00983B6F"/>
    <w:rsid w:val="00991084"/>
    <w:rsid w:val="009914FC"/>
    <w:rsid w:val="00991531"/>
    <w:rsid w:val="009918ED"/>
    <w:rsid w:val="00991942"/>
    <w:rsid w:val="00992110"/>
    <w:rsid w:val="00992289"/>
    <w:rsid w:val="00996042"/>
    <w:rsid w:val="00997429"/>
    <w:rsid w:val="00997B3F"/>
    <w:rsid w:val="00997CB2"/>
    <w:rsid w:val="009A00F7"/>
    <w:rsid w:val="009A1394"/>
    <w:rsid w:val="009A1592"/>
    <w:rsid w:val="009A2F86"/>
    <w:rsid w:val="009A3358"/>
    <w:rsid w:val="009A3BFF"/>
    <w:rsid w:val="009A51B7"/>
    <w:rsid w:val="009A5711"/>
    <w:rsid w:val="009A599F"/>
    <w:rsid w:val="009A65E3"/>
    <w:rsid w:val="009A772E"/>
    <w:rsid w:val="009A77B3"/>
    <w:rsid w:val="009B039E"/>
    <w:rsid w:val="009B1CEF"/>
    <w:rsid w:val="009B5A94"/>
    <w:rsid w:val="009B7071"/>
    <w:rsid w:val="009C05C5"/>
    <w:rsid w:val="009C17CE"/>
    <w:rsid w:val="009C2208"/>
    <w:rsid w:val="009C2409"/>
    <w:rsid w:val="009C2B38"/>
    <w:rsid w:val="009C2D29"/>
    <w:rsid w:val="009C3B5E"/>
    <w:rsid w:val="009C4BB6"/>
    <w:rsid w:val="009C604C"/>
    <w:rsid w:val="009C6ACE"/>
    <w:rsid w:val="009C6C75"/>
    <w:rsid w:val="009C7FA0"/>
    <w:rsid w:val="009D0190"/>
    <w:rsid w:val="009D2107"/>
    <w:rsid w:val="009D24CF"/>
    <w:rsid w:val="009D46C2"/>
    <w:rsid w:val="009D52B4"/>
    <w:rsid w:val="009E0BC1"/>
    <w:rsid w:val="009E0D2A"/>
    <w:rsid w:val="009E1C3F"/>
    <w:rsid w:val="009E30DD"/>
    <w:rsid w:val="009E52D0"/>
    <w:rsid w:val="009E56AD"/>
    <w:rsid w:val="009E6040"/>
    <w:rsid w:val="009E7347"/>
    <w:rsid w:val="009E7AB9"/>
    <w:rsid w:val="009F0EC8"/>
    <w:rsid w:val="009F103A"/>
    <w:rsid w:val="009F3116"/>
    <w:rsid w:val="009F368A"/>
    <w:rsid w:val="009F53B1"/>
    <w:rsid w:val="009F685C"/>
    <w:rsid w:val="009F6B24"/>
    <w:rsid w:val="009F6F10"/>
    <w:rsid w:val="009F73FE"/>
    <w:rsid w:val="009F7EC1"/>
    <w:rsid w:val="00A004E3"/>
    <w:rsid w:val="00A004F6"/>
    <w:rsid w:val="00A007BF"/>
    <w:rsid w:val="00A00BED"/>
    <w:rsid w:val="00A02852"/>
    <w:rsid w:val="00A028F6"/>
    <w:rsid w:val="00A02B16"/>
    <w:rsid w:val="00A02C92"/>
    <w:rsid w:val="00A056AC"/>
    <w:rsid w:val="00A06540"/>
    <w:rsid w:val="00A07A42"/>
    <w:rsid w:val="00A07AC2"/>
    <w:rsid w:val="00A07C40"/>
    <w:rsid w:val="00A07E54"/>
    <w:rsid w:val="00A12055"/>
    <w:rsid w:val="00A126AE"/>
    <w:rsid w:val="00A12ED3"/>
    <w:rsid w:val="00A1321A"/>
    <w:rsid w:val="00A13AEE"/>
    <w:rsid w:val="00A14596"/>
    <w:rsid w:val="00A14CBD"/>
    <w:rsid w:val="00A1501F"/>
    <w:rsid w:val="00A15267"/>
    <w:rsid w:val="00A155FE"/>
    <w:rsid w:val="00A1674E"/>
    <w:rsid w:val="00A170FC"/>
    <w:rsid w:val="00A177DF"/>
    <w:rsid w:val="00A17C6B"/>
    <w:rsid w:val="00A17C70"/>
    <w:rsid w:val="00A20DEF"/>
    <w:rsid w:val="00A2131F"/>
    <w:rsid w:val="00A21416"/>
    <w:rsid w:val="00A224FD"/>
    <w:rsid w:val="00A22F18"/>
    <w:rsid w:val="00A2370F"/>
    <w:rsid w:val="00A2446B"/>
    <w:rsid w:val="00A261D3"/>
    <w:rsid w:val="00A332F6"/>
    <w:rsid w:val="00A333A7"/>
    <w:rsid w:val="00A353F6"/>
    <w:rsid w:val="00A37184"/>
    <w:rsid w:val="00A4029B"/>
    <w:rsid w:val="00A402C7"/>
    <w:rsid w:val="00A413D7"/>
    <w:rsid w:val="00A4260F"/>
    <w:rsid w:val="00A42E80"/>
    <w:rsid w:val="00A437E8"/>
    <w:rsid w:val="00A43F8A"/>
    <w:rsid w:val="00A4631D"/>
    <w:rsid w:val="00A4712C"/>
    <w:rsid w:val="00A47512"/>
    <w:rsid w:val="00A50165"/>
    <w:rsid w:val="00A50F5C"/>
    <w:rsid w:val="00A5139C"/>
    <w:rsid w:val="00A548FC"/>
    <w:rsid w:val="00A55489"/>
    <w:rsid w:val="00A55CA0"/>
    <w:rsid w:val="00A55D74"/>
    <w:rsid w:val="00A55F91"/>
    <w:rsid w:val="00A61D55"/>
    <w:rsid w:val="00A638C8"/>
    <w:rsid w:val="00A65BB2"/>
    <w:rsid w:val="00A66963"/>
    <w:rsid w:val="00A66FD3"/>
    <w:rsid w:val="00A67025"/>
    <w:rsid w:val="00A67855"/>
    <w:rsid w:val="00A67B27"/>
    <w:rsid w:val="00A67BAB"/>
    <w:rsid w:val="00A70A3C"/>
    <w:rsid w:val="00A722E1"/>
    <w:rsid w:val="00A72B90"/>
    <w:rsid w:val="00A730F0"/>
    <w:rsid w:val="00A740DB"/>
    <w:rsid w:val="00A758F3"/>
    <w:rsid w:val="00A80AB2"/>
    <w:rsid w:val="00A81348"/>
    <w:rsid w:val="00A816A2"/>
    <w:rsid w:val="00A81A46"/>
    <w:rsid w:val="00A836AB"/>
    <w:rsid w:val="00A83B74"/>
    <w:rsid w:val="00A8493C"/>
    <w:rsid w:val="00A8534B"/>
    <w:rsid w:val="00A8537D"/>
    <w:rsid w:val="00A85EB8"/>
    <w:rsid w:val="00A86BAF"/>
    <w:rsid w:val="00A87AA8"/>
    <w:rsid w:val="00A91221"/>
    <w:rsid w:val="00A916D0"/>
    <w:rsid w:val="00A92F22"/>
    <w:rsid w:val="00A93001"/>
    <w:rsid w:val="00A94F59"/>
    <w:rsid w:val="00A9521D"/>
    <w:rsid w:val="00A97D01"/>
    <w:rsid w:val="00AA00C8"/>
    <w:rsid w:val="00AA09ED"/>
    <w:rsid w:val="00AA0B52"/>
    <w:rsid w:val="00AA15FE"/>
    <w:rsid w:val="00AA30E2"/>
    <w:rsid w:val="00AA3488"/>
    <w:rsid w:val="00AA41F6"/>
    <w:rsid w:val="00AA6CE9"/>
    <w:rsid w:val="00AA7636"/>
    <w:rsid w:val="00AA7A7E"/>
    <w:rsid w:val="00AB010A"/>
    <w:rsid w:val="00AB01D5"/>
    <w:rsid w:val="00AB1965"/>
    <w:rsid w:val="00AB289C"/>
    <w:rsid w:val="00AB3C6B"/>
    <w:rsid w:val="00AB428A"/>
    <w:rsid w:val="00AB6CC4"/>
    <w:rsid w:val="00AC08ED"/>
    <w:rsid w:val="00AC0B9C"/>
    <w:rsid w:val="00AC141C"/>
    <w:rsid w:val="00AC1B2C"/>
    <w:rsid w:val="00AC34E8"/>
    <w:rsid w:val="00AC3817"/>
    <w:rsid w:val="00AC4984"/>
    <w:rsid w:val="00AC4D35"/>
    <w:rsid w:val="00AC5070"/>
    <w:rsid w:val="00AC6AF5"/>
    <w:rsid w:val="00AD23C4"/>
    <w:rsid w:val="00AD320A"/>
    <w:rsid w:val="00AD46CC"/>
    <w:rsid w:val="00AD74C5"/>
    <w:rsid w:val="00AE050A"/>
    <w:rsid w:val="00AE08B5"/>
    <w:rsid w:val="00AE135D"/>
    <w:rsid w:val="00AE2815"/>
    <w:rsid w:val="00AE35CF"/>
    <w:rsid w:val="00AE3716"/>
    <w:rsid w:val="00AE5314"/>
    <w:rsid w:val="00AE5BA4"/>
    <w:rsid w:val="00AE74D4"/>
    <w:rsid w:val="00AE7A1E"/>
    <w:rsid w:val="00AE7AE6"/>
    <w:rsid w:val="00AF0CEE"/>
    <w:rsid w:val="00AF0D55"/>
    <w:rsid w:val="00AF1D2F"/>
    <w:rsid w:val="00AF245B"/>
    <w:rsid w:val="00AF3E9A"/>
    <w:rsid w:val="00AF3FC8"/>
    <w:rsid w:val="00AF49C0"/>
    <w:rsid w:val="00AF4C3D"/>
    <w:rsid w:val="00AF5D2F"/>
    <w:rsid w:val="00B0048B"/>
    <w:rsid w:val="00B0121D"/>
    <w:rsid w:val="00B0208B"/>
    <w:rsid w:val="00B050D6"/>
    <w:rsid w:val="00B066BD"/>
    <w:rsid w:val="00B068B1"/>
    <w:rsid w:val="00B102EE"/>
    <w:rsid w:val="00B10E73"/>
    <w:rsid w:val="00B10FBE"/>
    <w:rsid w:val="00B11330"/>
    <w:rsid w:val="00B11C62"/>
    <w:rsid w:val="00B11ED0"/>
    <w:rsid w:val="00B12841"/>
    <w:rsid w:val="00B128D5"/>
    <w:rsid w:val="00B13E1C"/>
    <w:rsid w:val="00B14C71"/>
    <w:rsid w:val="00B1547A"/>
    <w:rsid w:val="00B159C8"/>
    <w:rsid w:val="00B16B79"/>
    <w:rsid w:val="00B17AF2"/>
    <w:rsid w:val="00B207F6"/>
    <w:rsid w:val="00B20AE6"/>
    <w:rsid w:val="00B21765"/>
    <w:rsid w:val="00B234D5"/>
    <w:rsid w:val="00B23E49"/>
    <w:rsid w:val="00B23E51"/>
    <w:rsid w:val="00B246BD"/>
    <w:rsid w:val="00B25084"/>
    <w:rsid w:val="00B262F2"/>
    <w:rsid w:val="00B266BC"/>
    <w:rsid w:val="00B26884"/>
    <w:rsid w:val="00B2693A"/>
    <w:rsid w:val="00B26D9F"/>
    <w:rsid w:val="00B30CB0"/>
    <w:rsid w:val="00B3181C"/>
    <w:rsid w:val="00B31D86"/>
    <w:rsid w:val="00B31E14"/>
    <w:rsid w:val="00B322B4"/>
    <w:rsid w:val="00B323DF"/>
    <w:rsid w:val="00B32B89"/>
    <w:rsid w:val="00B3375D"/>
    <w:rsid w:val="00B3430C"/>
    <w:rsid w:val="00B3446D"/>
    <w:rsid w:val="00B37C3D"/>
    <w:rsid w:val="00B41BEE"/>
    <w:rsid w:val="00B42A3F"/>
    <w:rsid w:val="00B435D4"/>
    <w:rsid w:val="00B4413E"/>
    <w:rsid w:val="00B448F4"/>
    <w:rsid w:val="00B44A78"/>
    <w:rsid w:val="00B44F6D"/>
    <w:rsid w:val="00B45A02"/>
    <w:rsid w:val="00B50862"/>
    <w:rsid w:val="00B51DB8"/>
    <w:rsid w:val="00B521CA"/>
    <w:rsid w:val="00B525B8"/>
    <w:rsid w:val="00B537AC"/>
    <w:rsid w:val="00B53A23"/>
    <w:rsid w:val="00B55E41"/>
    <w:rsid w:val="00B562D6"/>
    <w:rsid w:val="00B56BEC"/>
    <w:rsid w:val="00B60336"/>
    <w:rsid w:val="00B60EC5"/>
    <w:rsid w:val="00B60F9C"/>
    <w:rsid w:val="00B61514"/>
    <w:rsid w:val="00B620FB"/>
    <w:rsid w:val="00B62565"/>
    <w:rsid w:val="00B63640"/>
    <w:rsid w:val="00B648A4"/>
    <w:rsid w:val="00B64C1D"/>
    <w:rsid w:val="00B65150"/>
    <w:rsid w:val="00B65F4F"/>
    <w:rsid w:val="00B6662F"/>
    <w:rsid w:val="00B67171"/>
    <w:rsid w:val="00B717B2"/>
    <w:rsid w:val="00B71B2B"/>
    <w:rsid w:val="00B72138"/>
    <w:rsid w:val="00B76DF5"/>
    <w:rsid w:val="00B775D0"/>
    <w:rsid w:val="00B843CF"/>
    <w:rsid w:val="00B84A6A"/>
    <w:rsid w:val="00B8537C"/>
    <w:rsid w:val="00B856D9"/>
    <w:rsid w:val="00B85C92"/>
    <w:rsid w:val="00B911B7"/>
    <w:rsid w:val="00B91768"/>
    <w:rsid w:val="00B91B43"/>
    <w:rsid w:val="00B921CF"/>
    <w:rsid w:val="00B9270F"/>
    <w:rsid w:val="00B9334A"/>
    <w:rsid w:val="00B9533A"/>
    <w:rsid w:val="00B966DE"/>
    <w:rsid w:val="00B96D0F"/>
    <w:rsid w:val="00B97074"/>
    <w:rsid w:val="00B97800"/>
    <w:rsid w:val="00B97CD5"/>
    <w:rsid w:val="00BA08A8"/>
    <w:rsid w:val="00BA18D5"/>
    <w:rsid w:val="00BA2A8E"/>
    <w:rsid w:val="00BA3045"/>
    <w:rsid w:val="00BA5113"/>
    <w:rsid w:val="00BA63C9"/>
    <w:rsid w:val="00BB050B"/>
    <w:rsid w:val="00BB098E"/>
    <w:rsid w:val="00BB10F8"/>
    <w:rsid w:val="00BB1D6F"/>
    <w:rsid w:val="00BB270F"/>
    <w:rsid w:val="00BB2EB2"/>
    <w:rsid w:val="00BB3C60"/>
    <w:rsid w:val="00BB3CE6"/>
    <w:rsid w:val="00BB430A"/>
    <w:rsid w:val="00BB49D6"/>
    <w:rsid w:val="00BB5A84"/>
    <w:rsid w:val="00BB5C28"/>
    <w:rsid w:val="00BB723E"/>
    <w:rsid w:val="00BB7B5F"/>
    <w:rsid w:val="00BC14CD"/>
    <w:rsid w:val="00BC1E7D"/>
    <w:rsid w:val="00BC269F"/>
    <w:rsid w:val="00BC49DA"/>
    <w:rsid w:val="00BC4FB7"/>
    <w:rsid w:val="00BC509D"/>
    <w:rsid w:val="00BC60C3"/>
    <w:rsid w:val="00BC60CD"/>
    <w:rsid w:val="00BC6288"/>
    <w:rsid w:val="00BC7083"/>
    <w:rsid w:val="00BC73CD"/>
    <w:rsid w:val="00BC7D4E"/>
    <w:rsid w:val="00BD07F8"/>
    <w:rsid w:val="00BD0A35"/>
    <w:rsid w:val="00BD48DA"/>
    <w:rsid w:val="00BD4E76"/>
    <w:rsid w:val="00BD52D8"/>
    <w:rsid w:val="00BD597E"/>
    <w:rsid w:val="00BD5B62"/>
    <w:rsid w:val="00BD5C4D"/>
    <w:rsid w:val="00BD5F4C"/>
    <w:rsid w:val="00BE0A1E"/>
    <w:rsid w:val="00BE1F50"/>
    <w:rsid w:val="00BE2282"/>
    <w:rsid w:val="00BE47D5"/>
    <w:rsid w:val="00BE4F05"/>
    <w:rsid w:val="00BE6C56"/>
    <w:rsid w:val="00BE70B1"/>
    <w:rsid w:val="00BF03CC"/>
    <w:rsid w:val="00BF078B"/>
    <w:rsid w:val="00BF1680"/>
    <w:rsid w:val="00BF2C5A"/>
    <w:rsid w:val="00BF343B"/>
    <w:rsid w:val="00BF418F"/>
    <w:rsid w:val="00BF4590"/>
    <w:rsid w:val="00BF563E"/>
    <w:rsid w:val="00BF5AA4"/>
    <w:rsid w:val="00BF6250"/>
    <w:rsid w:val="00BF6894"/>
    <w:rsid w:val="00BF723A"/>
    <w:rsid w:val="00BF7F42"/>
    <w:rsid w:val="00C00E9D"/>
    <w:rsid w:val="00C03946"/>
    <w:rsid w:val="00C052F2"/>
    <w:rsid w:val="00C05FDC"/>
    <w:rsid w:val="00C063B2"/>
    <w:rsid w:val="00C0726F"/>
    <w:rsid w:val="00C07833"/>
    <w:rsid w:val="00C079A2"/>
    <w:rsid w:val="00C10085"/>
    <w:rsid w:val="00C1143F"/>
    <w:rsid w:val="00C11D29"/>
    <w:rsid w:val="00C121DB"/>
    <w:rsid w:val="00C1263D"/>
    <w:rsid w:val="00C13096"/>
    <w:rsid w:val="00C13889"/>
    <w:rsid w:val="00C16D77"/>
    <w:rsid w:val="00C16FA5"/>
    <w:rsid w:val="00C20617"/>
    <w:rsid w:val="00C21E2B"/>
    <w:rsid w:val="00C2353D"/>
    <w:rsid w:val="00C2492B"/>
    <w:rsid w:val="00C2508E"/>
    <w:rsid w:val="00C25289"/>
    <w:rsid w:val="00C26961"/>
    <w:rsid w:val="00C26AC7"/>
    <w:rsid w:val="00C27EA9"/>
    <w:rsid w:val="00C305D2"/>
    <w:rsid w:val="00C31B9D"/>
    <w:rsid w:val="00C32276"/>
    <w:rsid w:val="00C334DE"/>
    <w:rsid w:val="00C33697"/>
    <w:rsid w:val="00C34144"/>
    <w:rsid w:val="00C34B3D"/>
    <w:rsid w:val="00C354EB"/>
    <w:rsid w:val="00C36D5A"/>
    <w:rsid w:val="00C3772D"/>
    <w:rsid w:val="00C377E3"/>
    <w:rsid w:val="00C37EEE"/>
    <w:rsid w:val="00C42BF9"/>
    <w:rsid w:val="00C431A6"/>
    <w:rsid w:val="00C4325B"/>
    <w:rsid w:val="00C439CE"/>
    <w:rsid w:val="00C43E2E"/>
    <w:rsid w:val="00C44CC9"/>
    <w:rsid w:val="00C44ED2"/>
    <w:rsid w:val="00C458BB"/>
    <w:rsid w:val="00C47658"/>
    <w:rsid w:val="00C50A66"/>
    <w:rsid w:val="00C51AA6"/>
    <w:rsid w:val="00C52722"/>
    <w:rsid w:val="00C52B8C"/>
    <w:rsid w:val="00C5356F"/>
    <w:rsid w:val="00C535CA"/>
    <w:rsid w:val="00C53CB2"/>
    <w:rsid w:val="00C53E80"/>
    <w:rsid w:val="00C54E3F"/>
    <w:rsid w:val="00C57EC9"/>
    <w:rsid w:val="00C60765"/>
    <w:rsid w:val="00C61C88"/>
    <w:rsid w:val="00C62D15"/>
    <w:rsid w:val="00C62FCA"/>
    <w:rsid w:val="00C63546"/>
    <w:rsid w:val="00C63782"/>
    <w:rsid w:val="00C638B5"/>
    <w:rsid w:val="00C64B83"/>
    <w:rsid w:val="00C64D75"/>
    <w:rsid w:val="00C6542A"/>
    <w:rsid w:val="00C658FE"/>
    <w:rsid w:val="00C65CB5"/>
    <w:rsid w:val="00C66542"/>
    <w:rsid w:val="00C6711B"/>
    <w:rsid w:val="00C675E7"/>
    <w:rsid w:val="00C723E0"/>
    <w:rsid w:val="00C72C7C"/>
    <w:rsid w:val="00C73602"/>
    <w:rsid w:val="00C73689"/>
    <w:rsid w:val="00C7386B"/>
    <w:rsid w:val="00C74D6A"/>
    <w:rsid w:val="00C75609"/>
    <w:rsid w:val="00C75A4C"/>
    <w:rsid w:val="00C75D06"/>
    <w:rsid w:val="00C76B57"/>
    <w:rsid w:val="00C76DFB"/>
    <w:rsid w:val="00C77369"/>
    <w:rsid w:val="00C77B9F"/>
    <w:rsid w:val="00C8152E"/>
    <w:rsid w:val="00C81CB4"/>
    <w:rsid w:val="00C81F70"/>
    <w:rsid w:val="00C82BBD"/>
    <w:rsid w:val="00C85978"/>
    <w:rsid w:val="00C90409"/>
    <w:rsid w:val="00C91F92"/>
    <w:rsid w:val="00C92910"/>
    <w:rsid w:val="00C96317"/>
    <w:rsid w:val="00C968A4"/>
    <w:rsid w:val="00C97067"/>
    <w:rsid w:val="00C9784D"/>
    <w:rsid w:val="00C97A64"/>
    <w:rsid w:val="00CA0911"/>
    <w:rsid w:val="00CA10A8"/>
    <w:rsid w:val="00CA11F9"/>
    <w:rsid w:val="00CA1475"/>
    <w:rsid w:val="00CA1F3F"/>
    <w:rsid w:val="00CA2358"/>
    <w:rsid w:val="00CB054A"/>
    <w:rsid w:val="00CB0EBD"/>
    <w:rsid w:val="00CB1148"/>
    <w:rsid w:val="00CB1F24"/>
    <w:rsid w:val="00CB3707"/>
    <w:rsid w:val="00CB46AC"/>
    <w:rsid w:val="00CB47AE"/>
    <w:rsid w:val="00CB6A85"/>
    <w:rsid w:val="00CB6D75"/>
    <w:rsid w:val="00CC0B34"/>
    <w:rsid w:val="00CC0EF5"/>
    <w:rsid w:val="00CC33F9"/>
    <w:rsid w:val="00CC3E1C"/>
    <w:rsid w:val="00CC4E90"/>
    <w:rsid w:val="00CC5CB1"/>
    <w:rsid w:val="00CC62E1"/>
    <w:rsid w:val="00CC64FD"/>
    <w:rsid w:val="00CC6E43"/>
    <w:rsid w:val="00CC7F9B"/>
    <w:rsid w:val="00CD0398"/>
    <w:rsid w:val="00CD04C9"/>
    <w:rsid w:val="00CD3E32"/>
    <w:rsid w:val="00CD4558"/>
    <w:rsid w:val="00CD4592"/>
    <w:rsid w:val="00CD5C3C"/>
    <w:rsid w:val="00CD6B56"/>
    <w:rsid w:val="00CD6D4C"/>
    <w:rsid w:val="00CD7058"/>
    <w:rsid w:val="00CE0FE6"/>
    <w:rsid w:val="00CE1042"/>
    <w:rsid w:val="00CE149D"/>
    <w:rsid w:val="00CE26A3"/>
    <w:rsid w:val="00CE2C5F"/>
    <w:rsid w:val="00CE3955"/>
    <w:rsid w:val="00CE3CEF"/>
    <w:rsid w:val="00CE5C48"/>
    <w:rsid w:val="00CE61F2"/>
    <w:rsid w:val="00CE73EF"/>
    <w:rsid w:val="00CE7802"/>
    <w:rsid w:val="00CE7F2E"/>
    <w:rsid w:val="00CF1EF1"/>
    <w:rsid w:val="00CF4906"/>
    <w:rsid w:val="00D01895"/>
    <w:rsid w:val="00D01B32"/>
    <w:rsid w:val="00D02BFD"/>
    <w:rsid w:val="00D03374"/>
    <w:rsid w:val="00D06CAC"/>
    <w:rsid w:val="00D10091"/>
    <w:rsid w:val="00D104A0"/>
    <w:rsid w:val="00D10C10"/>
    <w:rsid w:val="00D10D43"/>
    <w:rsid w:val="00D11453"/>
    <w:rsid w:val="00D12A6F"/>
    <w:rsid w:val="00D12AF1"/>
    <w:rsid w:val="00D13986"/>
    <w:rsid w:val="00D144A6"/>
    <w:rsid w:val="00D146A5"/>
    <w:rsid w:val="00D14DF4"/>
    <w:rsid w:val="00D15D94"/>
    <w:rsid w:val="00D1653D"/>
    <w:rsid w:val="00D21D85"/>
    <w:rsid w:val="00D21DB0"/>
    <w:rsid w:val="00D23A16"/>
    <w:rsid w:val="00D23E97"/>
    <w:rsid w:val="00D24B73"/>
    <w:rsid w:val="00D24C8C"/>
    <w:rsid w:val="00D24F88"/>
    <w:rsid w:val="00D253A2"/>
    <w:rsid w:val="00D25479"/>
    <w:rsid w:val="00D25EE3"/>
    <w:rsid w:val="00D26943"/>
    <w:rsid w:val="00D27B4F"/>
    <w:rsid w:val="00D3017D"/>
    <w:rsid w:val="00D34E18"/>
    <w:rsid w:val="00D3512A"/>
    <w:rsid w:val="00D35A7B"/>
    <w:rsid w:val="00D3614D"/>
    <w:rsid w:val="00D36F1E"/>
    <w:rsid w:val="00D373B4"/>
    <w:rsid w:val="00D377E5"/>
    <w:rsid w:val="00D417FC"/>
    <w:rsid w:val="00D41A97"/>
    <w:rsid w:val="00D421FF"/>
    <w:rsid w:val="00D42AF2"/>
    <w:rsid w:val="00D43161"/>
    <w:rsid w:val="00D43FC7"/>
    <w:rsid w:val="00D442DC"/>
    <w:rsid w:val="00D4463A"/>
    <w:rsid w:val="00D4504D"/>
    <w:rsid w:val="00D466E3"/>
    <w:rsid w:val="00D47BDD"/>
    <w:rsid w:val="00D47C3E"/>
    <w:rsid w:val="00D51412"/>
    <w:rsid w:val="00D52934"/>
    <w:rsid w:val="00D52AD7"/>
    <w:rsid w:val="00D53044"/>
    <w:rsid w:val="00D5364C"/>
    <w:rsid w:val="00D5388F"/>
    <w:rsid w:val="00D55BBB"/>
    <w:rsid w:val="00D55C57"/>
    <w:rsid w:val="00D60C89"/>
    <w:rsid w:val="00D620EB"/>
    <w:rsid w:val="00D66C44"/>
    <w:rsid w:val="00D67212"/>
    <w:rsid w:val="00D70166"/>
    <w:rsid w:val="00D733F3"/>
    <w:rsid w:val="00D74508"/>
    <w:rsid w:val="00D75A35"/>
    <w:rsid w:val="00D75AD6"/>
    <w:rsid w:val="00D7604D"/>
    <w:rsid w:val="00D76681"/>
    <w:rsid w:val="00D77824"/>
    <w:rsid w:val="00D77B31"/>
    <w:rsid w:val="00D8035A"/>
    <w:rsid w:val="00D80D26"/>
    <w:rsid w:val="00D810B5"/>
    <w:rsid w:val="00D8167D"/>
    <w:rsid w:val="00D82B9A"/>
    <w:rsid w:val="00D8314D"/>
    <w:rsid w:val="00D83544"/>
    <w:rsid w:val="00D8386B"/>
    <w:rsid w:val="00D83AC2"/>
    <w:rsid w:val="00D85DA2"/>
    <w:rsid w:val="00D90A46"/>
    <w:rsid w:val="00D91F82"/>
    <w:rsid w:val="00D92439"/>
    <w:rsid w:val="00D9308E"/>
    <w:rsid w:val="00D94768"/>
    <w:rsid w:val="00D957FC"/>
    <w:rsid w:val="00D958C9"/>
    <w:rsid w:val="00D95D04"/>
    <w:rsid w:val="00DA014D"/>
    <w:rsid w:val="00DA2B80"/>
    <w:rsid w:val="00DA3625"/>
    <w:rsid w:val="00DA3927"/>
    <w:rsid w:val="00DA3DC9"/>
    <w:rsid w:val="00DA4B4C"/>
    <w:rsid w:val="00DA4CAC"/>
    <w:rsid w:val="00DA5C88"/>
    <w:rsid w:val="00DA6FC9"/>
    <w:rsid w:val="00DA700E"/>
    <w:rsid w:val="00DA7325"/>
    <w:rsid w:val="00DB0212"/>
    <w:rsid w:val="00DB0676"/>
    <w:rsid w:val="00DB1E23"/>
    <w:rsid w:val="00DB1F05"/>
    <w:rsid w:val="00DB2412"/>
    <w:rsid w:val="00DB26C1"/>
    <w:rsid w:val="00DB2AD6"/>
    <w:rsid w:val="00DB4E21"/>
    <w:rsid w:val="00DB5447"/>
    <w:rsid w:val="00DB60D4"/>
    <w:rsid w:val="00DB61FD"/>
    <w:rsid w:val="00DB6D51"/>
    <w:rsid w:val="00DB7DE4"/>
    <w:rsid w:val="00DC0388"/>
    <w:rsid w:val="00DC17D5"/>
    <w:rsid w:val="00DC21A4"/>
    <w:rsid w:val="00DC26EE"/>
    <w:rsid w:val="00DC3261"/>
    <w:rsid w:val="00DC465B"/>
    <w:rsid w:val="00DC5DDB"/>
    <w:rsid w:val="00DC5EE8"/>
    <w:rsid w:val="00DC601F"/>
    <w:rsid w:val="00DC63D5"/>
    <w:rsid w:val="00DC671C"/>
    <w:rsid w:val="00DC6892"/>
    <w:rsid w:val="00DC7098"/>
    <w:rsid w:val="00DC7A52"/>
    <w:rsid w:val="00DD052D"/>
    <w:rsid w:val="00DD1A14"/>
    <w:rsid w:val="00DD2443"/>
    <w:rsid w:val="00DD31C2"/>
    <w:rsid w:val="00DD3350"/>
    <w:rsid w:val="00DD5ED2"/>
    <w:rsid w:val="00DD606A"/>
    <w:rsid w:val="00DD62F0"/>
    <w:rsid w:val="00DD7CD3"/>
    <w:rsid w:val="00DE04EA"/>
    <w:rsid w:val="00DE050D"/>
    <w:rsid w:val="00DE0862"/>
    <w:rsid w:val="00DE2BC0"/>
    <w:rsid w:val="00DE497D"/>
    <w:rsid w:val="00DE4D09"/>
    <w:rsid w:val="00DE6C87"/>
    <w:rsid w:val="00DF06C2"/>
    <w:rsid w:val="00DF21A7"/>
    <w:rsid w:val="00DF2DE9"/>
    <w:rsid w:val="00DF2F2A"/>
    <w:rsid w:val="00DF30B4"/>
    <w:rsid w:val="00DF3316"/>
    <w:rsid w:val="00DF38B3"/>
    <w:rsid w:val="00DF592C"/>
    <w:rsid w:val="00DF7045"/>
    <w:rsid w:val="00DF719A"/>
    <w:rsid w:val="00E0009C"/>
    <w:rsid w:val="00E0195C"/>
    <w:rsid w:val="00E02C06"/>
    <w:rsid w:val="00E03414"/>
    <w:rsid w:val="00E03454"/>
    <w:rsid w:val="00E037EA"/>
    <w:rsid w:val="00E03F3C"/>
    <w:rsid w:val="00E06804"/>
    <w:rsid w:val="00E07069"/>
    <w:rsid w:val="00E07363"/>
    <w:rsid w:val="00E10524"/>
    <w:rsid w:val="00E10BB6"/>
    <w:rsid w:val="00E11803"/>
    <w:rsid w:val="00E1184F"/>
    <w:rsid w:val="00E12DBF"/>
    <w:rsid w:val="00E145A9"/>
    <w:rsid w:val="00E14BEB"/>
    <w:rsid w:val="00E14C2C"/>
    <w:rsid w:val="00E162C6"/>
    <w:rsid w:val="00E200B5"/>
    <w:rsid w:val="00E207A8"/>
    <w:rsid w:val="00E20845"/>
    <w:rsid w:val="00E223D2"/>
    <w:rsid w:val="00E2245E"/>
    <w:rsid w:val="00E238F6"/>
    <w:rsid w:val="00E24379"/>
    <w:rsid w:val="00E246EA"/>
    <w:rsid w:val="00E24CE8"/>
    <w:rsid w:val="00E2584D"/>
    <w:rsid w:val="00E26631"/>
    <w:rsid w:val="00E27017"/>
    <w:rsid w:val="00E2715C"/>
    <w:rsid w:val="00E277F2"/>
    <w:rsid w:val="00E326B4"/>
    <w:rsid w:val="00E32B76"/>
    <w:rsid w:val="00E34154"/>
    <w:rsid w:val="00E342A9"/>
    <w:rsid w:val="00E370BD"/>
    <w:rsid w:val="00E37807"/>
    <w:rsid w:val="00E37970"/>
    <w:rsid w:val="00E411D7"/>
    <w:rsid w:val="00E41427"/>
    <w:rsid w:val="00E4276C"/>
    <w:rsid w:val="00E43107"/>
    <w:rsid w:val="00E43ADA"/>
    <w:rsid w:val="00E43BA6"/>
    <w:rsid w:val="00E43BFB"/>
    <w:rsid w:val="00E4419C"/>
    <w:rsid w:val="00E44540"/>
    <w:rsid w:val="00E45397"/>
    <w:rsid w:val="00E47C87"/>
    <w:rsid w:val="00E51726"/>
    <w:rsid w:val="00E51E25"/>
    <w:rsid w:val="00E5212B"/>
    <w:rsid w:val="00E5242C"/>
    <w:rsid w:val="00E542A3"/>
    <w:rsid w:val="00E54F2E"/>
    <w:rsid w:val="00E55935"/>
    <w:rsid w:val="00E55A5A"/>
    <w:rsid w:val="00E55AC8"/>
    <w:rsid w:val="00E55B5F"/>
    <w:rsid w:val="00E56011"/>
    <w:rsid w:val="00E56CF8"/>
    <w:rsid w:val="00E578A7"/>
    <w:rsid w:val="00E57A86"/>
    <w:rsid w:val="00E604AA"/>
    <w:rsid w:val="00E60634"/>
    <w:rsid w:val="00E60B87"/>
    <w:rsid w:val="00E611AF"/>
    <w:rsid w:val="00E62F89"/>
    <w:rsid w:val="00E64353"/>
    <w:rsid w:val="00E71A0D"/>
    <w:rsid w:val="00E71DDE"/>
    <w:rsid w:val="00E71E0E"/>
    <w:rsid w:val="00E72391"/>
    <w:rsid w:val="00E7358B"/>
    <w:rsid w:val="00E73C7B"/>
    <w:rsid w:val="00E751D8"/>
    <w:rsid w:val="00E76D6C"/>
    <w:rsid w:val="00E76D83"/>
    <w:rsid w:val="00E77055"/>
    <w:rsid w:val="00E7736E"/>
    <w:rsid w:val="00E77881"/>
    <w:rsid w:val="00E80B07"/>
    <w:rsid w:val="00E8133D"/>
    <w:rsid w:val="00E840A0"/>
    <w:rsid w:val="00E85CAA"/>
    <w:rsid w:val="00E86015"/>
    <w:rsid w:val="00E902E1"/>
    <w:rsid w:val="00E91F70"/>
    <w:rsid w:val="00E92565"/>
    <w:rsid w:val="00E92646"/>
    <w:rsid w:val="00E92BE1"/>
    <w:rsid w:val="00E92EF7"/>
    <w:rsid w:val="00E94415"/>
    <w:rsid w:val="00E94DA5"/>
    <w:rsid w:val="00E94FBD"/>
    <w:rsid w:val="00E95C05"/>
    <w:rsid w:val="00E9691E"/>
    <w:rsid w:val="00EA0C42"/>
    <w:rsid w:val="00EA0C6E"/>
    <w:rsid w:val="00EA0CFD"/>
    <w:rsid w:val="00EA0E6D"/>
    <w:rsid w:val="00EA10E9"/>
    <w:rsid w:val="00EA16BD"/>
    <w:rsid w:val="00EA234F"/>
    <w:rsid w:val="00EA2889"/>
    <w:rsid w:val="00EA2C4C"/>
    <w:rsid w:val="00EA4A0F"/>
    <w:rsid w:val="00EA6A86"/>
    <w:rsid w:val="00EB035D"/>
    <w:rsid w:val="00EB0642"/>
    <w:rsid w:val="00EB08BE"/>
    <w:rsid w:val="00EB20B5"/>
    <w:rsid w:val="00EB26C8"/>
    <w:rsid w:val="00EB338E"/>
    <w:rsid w:val="00EB54A3"/>
    <w:rsid w:val="00EB6F60"/>
    <w:rsid w:val="00EB74DC"/>
    <w:rsid w:val="00EB7742"/>
    <w:rsid w:val="00EC0AF4"/>
    <w:rsid w:val="00EC11B0"/>
    <w:rsid w:val="00EC1273"/>
    <w:rsid w:val="00EC1392"/>
    <w:rsid w:val="00EC254F"/>
    <w:rsid w:val="00EC3988"/>
    <w:rsid w:val="00EC3BB1"/>
    <w:rsid w:val="00EC4658"/>
    <w:rsid w:val="00EC5ADF"/>
    <w:rsid w:val="00EC617B"/>
    <w:rsid w:val="00EC768C"/>
    <w:rsid w:val="00ED08B2"/>
    <w:rsid w:val="00ED0E3D"/>
    <w:rsid w:val="00ED1FB6"/>
    <w:rsid w:val="00ED209F"/>
    <w:rsid w:val="00ED2517"/>
    <w:rsid w:val="00ED37C2"/>
    <w:rsid w:val="00ED46D2"/>
    <w:rsid w:val="00ED4852"/>
    <w:rsid w:val="00ED516F"/>
    <w:rsid w:val="00ED582D"/>
    <w:rsid w:val="00ED5F83"/>
    <w:rsid w:val="00ED62A6"/>
    <w:rsid w:val="00ED690F"/>
    <w:rsid w:val="00ED6991"/>
    <w:rsid w:val="00ED7EF7"/>
    <w:rsid w:val="00EE02BC"/>
    <w:rsid w:val="00EE0DE7"/>
    <w:rsid w:val="00EE0EFF"/>
    <w:rsid w:val="00EE2BC6"/>
    <w:rsid w:val="00EE2CB5"/>
    <w:rsid w:val="00EE3FEC"/>
    <w:rsid w:val="00EE4A0C"/>
    <w:rsid w:val="00EE6A1D"/>
    <w:rsid w:val="00EE78A5"/>
    <w:rsid w:val="00EF032E"/>
    <w:rsid w:val="00EF0488"/>
    <w:rsid w:val="00EF0D3C"/>
    <w:rsid w:val="00EF25B4"/>
    <w:rsid w:val="00EF438E"/>
    <w:rsid w:val="00EF4F2F"/>
    <w:rsid w:val="00EF6D03"/>
    <w:rsid w:val="00EF759A"/>
    <w:rsid w:val="00F00D45"/>
    <w:rsid w:val="00F00DB6"/>
    <w:rsid w:val="00F01B1F"/>
    <w:rsid w:val="00F0233B"/>
    <w:rsid w:val="00F036FF"/>
    <w:rsid w:val="00F05F38"/>
    <w:rsid w:val="00F06665"/>
    <w:rsid w:val="00F10A4E"/>
    <w:rsid w:val="00F113BB"/>
    <w:rsid w:val="00F113FE"/>
    <w:rsid w:val="00F11EC2"/>
    <w:rsid w:val="00F12649"/>
    <w:rsid w:val="00F12EC1"/>
    <w:rsid w:val="00F1393A"/>
    <w:rsid w:val="00F13E3A"/>
    <w:rsid w:val="00F14A0D"/>
    <w:rsid w:val="00F15BE3"/>
    <w:rsid w:val="00F165EA"/>
    <w:rsid w:val="00F20264"/>
    <w:rsid w:val="00F2031E"/>
    <w:rsid w:val="00F2075F"/>
    <w:rsid w:val="00F21713"/>
    <w:rsid w:val="00F22AD2"/>
    <w:rsid w:val="00F23487"/>
    <w:rsid w:val="00F23899"/>
    <w:rsid w:val="00F23D61"/>
    <w:rsid w:val="00F23DF0"/>
    <w:rsid w:val="00F23DF5"/>
    <w:rsid w:val="00F25BED"/>
    <w:rsid w:val="00F26517"/>
    <w:rsid w:val="00F33D8B"/>
    <w:rsid w:val="00F34EAC"/>
    <w:rsid w:val="00F364E9"/>
    <w:rsid w:val="00F4025D"/>
    <w:rsid w:val="00F41AF6"/>
    <w:rsid w:val="00F41E71"/>
    <w:rsid w:val="00F4243D"/>
    <w:rsid w:val="00F43157"/>
    <w:rsid w:val="00F43A17"/>
    <w:rsid w:val="00F442A7"/>
    <w:rsid w:val="00F446C6"/>
    <w:rsid w:val="00F456B9"/>
    <w:rsid w:val="00F47466"/>
    <w:rsid w:val="00F5053B"/>
    <w:rsid w:val="00F51BD5"/>
    <w:rsid w:val="00F533EF"/>
    <w:rsid w:val="00F539D9"/>
    <w:rsid w:val="00F54496"/>
    <w:rsid w:val="00F551FD"/>
    <w:rsid w:val="00F55957"/>
    <w:rsid w:val="00F55D93"/>
    <w:rsid w:val="00F5645D"/>
    <w:rsid w:val="00F61F1D"/>
    <w:rsid w:val="00F62678"/>
    <w:rsid w:val="00F6286A"/>
    <w:rsid w:val="00F62F70"/>
    <w:rsid w:val="00F6424D"/>
    <w:rsid w:val="00F661FE"/>
    <w:rsid w:val="00F67387"/>
    <w:rsid w:val="00F676FA"/>
    <w:rsid w:val="00F67D90"/>
    <w:rsid w:val="00F67E84"/>
    <w:rsid w:val="00F712A2"/>
    <w:rsid w:val="00F725F9"/>
    <w:rsid w:val="00F72D35"/>
    <w:rsid w:val="00F747EC"/>
    <w:rsid w:val="00F74CAB"/>
    <w:rsid w:val="00F76DC9"/>
    <w:rsid w:val="00F77884"/>
    <w:rsid w:val="00F81034"/>
    <w:rsid w:val="00F812AF"/>
    <w:rsid w:val="00F823EC"/>
    <w:rsid w:val="00F82DAD"/>
    <w:rsid w:val="00F830C4"/>
    <w:rsid w:val="00F83D65"/>
    <w:rsid w:val="00F8462F"/>
    <w:rsid w:val="00F85834"/>
    <w:rsid w:val="00F85CE7"/>
    <w:rsid w:val="00F86AFF"/>
    <w:rsid w:val="00F873D2"/>
    <w:rsid w:val="00F877EB"/>
    <w:rsid w:val="00F87FB5"/>
    <w:rsid w:val="00F90018"/>
    <w:rsid w:val="00F90638"/>
    <w:rsid w:val="00F938CA"/>
    <w:rsid w:val="00F939EE"/>
    <w:rsid w:val="00F9585B"/>
    <w:rsid w:val="00F95C75"/>
    <w:rsid w:val="00F96A4A"/>
    <w:rsid w:val="00F96DCF"/>
    <w:rsid w:val="00F9711D"/>
    <w:rsid w:val="00FA194A"/>
    <w:rsid w:val="00FA2E63"/>
    <w:rsid w:val="00FA3F8E"/>
    <w:rsid w:val="00FA74D4"/>
    <w:rsid w:val="00FA79FF"/>
    <w:rsid w:val="00FB0CFF"/>
    <w:rsid w:val="00FB1D74"/>
    <w:rsid w:val="00FB1E3E"/>
    <w:rsid w:val="00FB2BD0"/>
    <w:rsid w:val="00FB4610"/>
    <w:rsid w:val="00FB52DC"/>
    <w:rsid w:val="00FB62D6"/>
    <w:rsid w:val="00FB6913"/>
    <w:rsid w:val="00FC097D"/>
    <w:rsid w:val="00FC312D"/>
    <w:rsid w:val="00FC4C6C"/>
    <w:rsid w:val="00FC4F46"/>
    <w:rsid w:val="00FC5CC3"/>
    <w:rsid w:val="00FC60DD"/>
    <w:rsid w:val="00FC6600"/>
    <w:rsid w:val="00FC6B5B"/>
    <w:rsid w:val="00FC726A"/>
    <w:rsid w:val="00FD02C5"/>
    <w:rsid w:val="00FD09F8"/>
    <w:rsid w:val="00FD1CF7"/>
    <w:rsid w:val="00FD2444"/>
    <w:rsid w:val="00FD483F"/>
    <w:rsid w:val="00FD4F27"/>
    <w:rsid w:val="00FD51D8"/>
    <w:rsid w:val="00FD594F"/>
    <w:rsid w:val="00FD5E5E"/>
    <w:rsid w:val="00FD5F60"/>
    <w:rsid w:val="00FD6B3C"/>
    <w:rsid w:val="00FD7CD1"/>
    <w:rsid w:val="00FE05B3"/>
    <w:rsid w:val="00FE21EF"/>
    <w:rsid w:val="00FE2CB0"/>
    <w:rsid w:val="00FE3422"/>
    <w:rsid w:val="00FE45F3"/>
    <w:rsid w:val="00FE481A"/>
    <w:rsid w:val="00FE608C"/>
    <w:rsid w:val="00FE73CA"/>
    <w:rsid w:val="00FE7DFC"/>
    <w:rsid w:val="00FE7E27"/>
    <w:rsid w:val="00FF07F6"/>
    <w:rsid w:val="00FF178D"/>
    <w:rsid w:val="00FF1C2D"/>
    <w:rsid w:val="00FF3711"/>
    <w:rsid w:val="00FF665D"/>
    <w:rsid w:val="00FF6CE8"/>
    <w:rsid w:val="00FF7442"/>
    <w:rsid w:val="00FF74C1"/>
    <w:rsid w:val="00FF7CA9"/>
    <w:rsid w:val="00FF7DD3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FC45C7"/>
  <w15:docId w15:val="{82F6AA1B-EAEE-4FA8-8B03-F06A31EC5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613097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91F0B"/>
    <w:pPr>
      <w:ind w:left="720"/>
      <w:contextualSpacing/>
    </w:pPr>
  </w:style>
  <w:style w:type="paragraph" w:styleId="Lbjegyzetszveg">
    <w:name w:val="footnote text"/>
    <w:basedOn w:val="Norml"/>
    <w:link w:val="LbjegyzetszvegChar"/>
    <w:rsid w:val="00625DF5"/>
  </w:style>
  <w:style w:type="character" w:customStyle="1" w:styleId="LbjegyzetszvegChar">
    <w:name w:val="Lábjegyzetszöveg Char"/>
    <w:basedOn w:val="Bekezdsalapbettpusa"/>
    <w:link w:val="Lbjegyzetszveg"/>
    <w:rsid w:val="00625DF5"/>
    <w:rPr>
      <w:lang w:eastAsia="en-US"/>
    </w:rPr>
  </w:style>
  <w:style w:type="character" w:styleId="Lbjegyzet-hivatkozs">
    <w:name w:val="footnote reference"/>
    <w:basedOn w:val="Bekezdsalapbettpusa"/>
    <w:rsid w:val="00625DF5"/>
    <w:rPr>
      <w:vertAlign w:val="superscript"/>
    </w:rPr>
  </w:style>
  <w:style w:type="character" w:styleId="Hiperhivatkozs">
    <w:name w:val="Hyperlink"/>
    <w:rsid w:val="00B50862"/>
    <w:rPr>
      <w:color w:val="0000FF"/>
      <w:u w:val="single"/>
    </w:rPr>
  </w:style>
  <w:style w:type="paragraph" w:styleId="Cm">
    <w:name w:val="Title"/>
    <w:basedOn w:val="Norml"/>
    <w:link w:val="CmChar"/>
    <w:qFormat/>
    <w:rsid w:val="00BF343B"/>
    <w:pPr>
      <w:overflowPunct/>
      <w:autoSpaceDE/>
      <w:autoSpaceDN/>
      <w:adjustRightInd/>
      <w:jc w:val="center"/>
      <w:textAlignment w:val="auto"/>
    </w:pPr>
    <w:rPr>
      <w:b/>
      <w:bCs/>
      <w:sz w:val="24"/>
      <w:szCs w:val="24"/>
    </w:rPr>
  </w:style>
  <w:style w:type="character" w:customStyle="1" w:styleId="CmChar">
    <w:name w:val="Cím Char"/>
    <w:basedOn w:val="Bekezdsalapbettpusa"/>
    <w:link w:val="Cm"/>
    <w:rsid w:val="00BF343B"/>
    <w:rPr>
      <w:b/>
      <w:bCs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2F445B"/>
    <w:pPr>
      <w:tabs>
        <w:tab w:val="left" w:pos="2160"/>
      </w:tabs>
      <w:overflowPunct/>
      <w:autoSpaceDE/>
      <w:autoSpaceDN/>
      <w:adjustRightInd/>
      <w:spacing w:after="120"/>
      <w:ind w:left="2160"/>
      <w:jc w:val="both"/>
      <w:textAlignment w:val="auto"/>
    </w:pPr>
    <w:rPr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2F445B"/>
    <w:rPr>
      <w:sz w:val="24"/>
      <w:szCs w:val="24"/>
    </w:rPr>
  </w:style>
  <w:style w:type="paragraph" w:customStyle="1" w:styleId="CharChar1CharCharChar">
    <w:name w:val="Char Char1 Char Char Char"/>
    <w:basedOn w:val="Norml"/>
    <w:rsid w:val="0073380F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 w:cs="Tahoma"/>
      <w:lang w:val="en-US"/>
    </w:rPr>
  </w:style>
  <w:style w:type="paragraph" w:styleId="Buborkszveg">
    <w:name w:val="Balloon Text"/>
    <w:basedOn w:val="Norml"/>
    <w:link w:val="BuborkszvegChar"/>
    <w:semiHidden/>
    <w:unhideWhenUsed/>
    <w:rsid w:val="00FF7CA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semiHidden/>
    <w:rsid w:val="00FF7CA9"/>
    <w:rPr>
      <w:rFonts w:ascii="Segoe UI" w:hAnsi="Segoe UI" w:cs="Segoe UI"/>
      <w:sz w:val="18"/>
      <w:szCs w:val="18"/>
      <w:lang w:eastAsia="en-US"/>
    </w:rPr>
  </w:style>
  <w:style w:type="character" w:styleId="Kiemels2">
    <w:name w:val="Strong"/>
    <w:basedOn w:val="Bekezdsalapbettpusa"/>
    <w:qFormat/>
    <w:rsid w:val="008453DF"/>
    <w:rPr>
      <w:b/>
      <w:bCs/>
    </w:rPr>
  </w:style>
  <w:style w:type="character" w:styleId="Feloldatlanmegemlts">
    <w:name w:val="Unresolved Mention"/>
    <w:basedOn w:val="Bekezdsalapbettpusa"/>
    <w:uiPriority w:val="99"/>
    <w:semiHidden/>
    <w:unhideWhenUsed/>
    <w:rsid w:val="000F78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gionalis.elte.hu/mellekletek/major/markov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13A5BF-66AC-4BA8-80CF-E24FBAC46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Microsoft</Company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Szendi Dóra</cp:lastModifiedBy>
  <cp:revision>2</cp:revision>
  <cp:lastPrinted>2019-07-08T10:12:00Z</cp:lastPrinted>
  <dcterms:created xsi:type="dcterms:W3CDTF">2025-10-09T12:34:00Z</dcterms:created>
  <dcterms:modified xsi:type="dcterms:W3CDTF">2025-10-09T12:34:00Z</dcterms:modified>
</cp:coreProperties>
</file>